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8BF1" w14:textId="54E1D668" w:rsidR="002E729D" w:rsidRPr="00360C3A" w:rsidRDefault="007D0222" w:rsidP="005115DB">
      <w:pPr>
        <w:jc w:val="center"/>
        <w:rPr>
          <w:rFonts w:ascii="標楷體" w:eastAsia="標楷體" w:hAnsi="標楷體" w:cs="Arial"/>
          <w:b/>
          <w:bCs/>
          <w:kern w:val="0"/>
          <w:sz w:val="32"/>
          <w:szCs w:val="32"/>
        </w:rPr>
      </w:pPr>
      <w:bookmarkStart w:id="0" w:name="_Hlk219478591"/>
      <w:r w:rsidRPr="00360C3A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 xml:space="preserve"> </w:t>
      </w:r>
      <w:r w:rsidR="002E729D" w:rsidRPr="00360C3A">
        <w:rPr>
          <w:rFonts w:ascii="標楷體" w:eastAsia="標楷體" w:hAnsi="標楷體" w:cs="Arial"/>
          <w:b/>
          <w:bCs/>
          <w:kern w:val="0"/>
          <w:sz w:val="32"/>
          <w:szCs w:val="32"/>
        </w:rPr>
        <w:t>高雄市立高雄高級工業職業學校114</w:t>
      </w:r>
      <w:r w:rsidR="002E729D" w:rsidRPr="00360C3A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學年度第</w:t>
      </w:r>
      <w:r w:rsidR="002E729D" w:rsidRPr="00360C3A">
        <w:rPr>
          <w:rFonts w:ascii="標楷體" w:eastAsia="標楷體" w:hAnsi="標楷體" w:cs="Arial"/>
          <w:b/>
          <w:bCs/>
          <w:kern w:val="0"/>
          <w:sz w:val="32"/>
          <w:szCs w:val="32"/>
        </w:rPr>
        <w:t>2</w:t>
      </w:r>
      <w:r w:rsidR="002E729D" w:rsidRPr="00360C3A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學期行事曆</w:t>
      </w:r>
    </w:p>
    <w:p w14:paraId="33D762B9" w14:textId="51DD3DD4" w:rsidR="002F71F9" w:rsidRPr="002F71F9" w:rsidRDefault="002F71F9" w:rsidP="005115DB">
      <w:pPr>
        <w:spacing w:line="260" w:lineRule="exact"/>
        <w:jc w:val="right"/>
        <w:rPr>
          <w:rFonts w:ascii="標楷體" w:eastAsia="標楷體" w:hAnsi="標楷體"/>
          <w:sz w:val="22"/>
          <w:shd w:val="clear" w:color="auto" w:fill="E2EFD9" w:themeFill="accent6" w:themeFillTint="33"/>
        </w:rPr>
      </w:pPr>
      <w:bookmarkStart w:id="1" w:name="_Hlk219366029"/>
      <w:r w:rsidRPr="00DD5CFA">
        <w:rPr>
          <w:rFonts w:ascii="標楷體" w:eastAsia="標楷體" w:hAnsi="標楷體" w:cs="Arial" w:hint="eastAsia"/>
          <w:kern w:val="0"/>
          <w:sz w:val="20"/>
          <w:szCs w:val="20"/>
        </w:rPr>
        <w:t>115年1月20日校務會議</w:t>
      </w:r>
      <w:r w:rsidR="00DD5CFA" w:rsidRPr="00DD5CFA">
        <w:rPr>
          <w:rFonts w:ascii="標楷體" w:eastAsia="標楷體" w:hAnsi="標楷體" w:cs="Arial" w:hint="eastAsia"/>
          <w:kern w:val="0"/>
          <w:sz w:val="20"/>
          <w:szCs w:val="20"/>
        </w:rPr>
        <w:t>通過</w:t>
      </w:r>
    </w:p>
    <w:tbl>
      <w:tblPr>
        <w:tblW w:w="10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422"/>
        <w:gridCol w:w="296"/>
        <w:gridCol w:w="296"/>
        <w:gridCol w:w="296"/>
        <w:gridCol w:w="369"/>
        <w:gridCol w:w="316"/>
        <w:gridCol w:w="316"/>
        <w:gridCol w:w="400"/>
        <w:gridCol w:w="7660"/>
      </w:tblGrid>
      <w:tr w:rsidR="00823EC5" w:rsidRPr="005115DB" w14:paraId="7D458CF2" w14:textId="77777777" w:rsidTr="00B046C7">
        <w:trPr>
          <w:trHeight w:val="300"/>
          <w:jc w:val="center"/>
        </w:trPr>
        <w:tc>
          <w:tcPr>
            <w:tcW w:w="296" w:type="dxa"/>
            <w:vMerge w:val="restart"/>
            <w:shd w:val="clear" w:color="auto" w:fill="auto"/>
            <w:vAlign w:val="center"/>
            <w:hideMark/>
          </w:tcPr>
          <w:p w14:paraId="6AD8E753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bookmarkStart w:id="2" w:name="RANGE!A38"/>
            <w:bookmarkEnd w:id="1"/>
            <w:r w:rsidRPr="005115DB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月份</w:t>
            </w:r>
          </w:p>
        </w:tc>
        <w:tc>
          <w:tcPr>
            <w:tcW w:w="422" w:type="dxa"/>
            <w:vMerge w:val="restart"/>
            <w:shd w:val="clear" w:color="auto" w:fill="auto"/>
            <w:noWrap/>
            <w:vAlign w:val="center"/>
            <w:hideMark/>
          </w:tcPr>
          <w:p w14:paraId="1E2F4FB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週次</w:t>
            </w:r>
          </w:p>
        </w:tc>
        <w:tc>
          <w:tcPr>
            <w:tcW w:w="2289" w:type="dxa"/>
            <w:gridSpan w:val="7"/>
            <w:shd w:val="clear" w:color="auto" w:fill="auto"/>
            <w:noWrap/>
            <w:vAlign w:val="bottom"/>
            <w:hideMark/>
          </w:tcPr>
          <w:p w14:paraId="1812F7C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星期</w:t>
            </w:r>
          </w:p>
        </w:tc>
        <w:tc>
          <w:tcPr>
            <w:tcW w:w="7660" w:type="dxa"/>
            <w:vMerge w:val="restart"/>
            <w:shd w:val="clear" w:color="auto" w:fill="auto"/>
            <w:noWrap/>
            <w:hideMark/>
          </w:tcPr>
          <w:p w14:paraId="2AB85946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重要行事</w:t>
            </w:r>
          </w:p>
        </w:tc>
      </w:tr>
      <w:tr w:rsidR="00823EC5" w:rsidRPr="005115DB" w14:paraId="7330D46C" w14:textId="77777777" w:rsidTr="00B046C7">
        <w:trPr>
          <w:trHeight w:val="297"/>
          <w:jc w:val="center"/>
        </w:trPr>
        <w:tc>
          <w:tcPr>
            <w:tcW w:w="296" w:type="dxa"/>
            <w:vMerge/>
            <w:vAlign w:val="center"/>
            <w:hideMark/>
          </w:tcPr>
          <w:p w14:paraId="703D1ACB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7339D9C0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D638C45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日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F08EDBC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一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49527C0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二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922E483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三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4AA567C8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四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468B369A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五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65BA8EB4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六</w:t>
            </w:r>
          </w:p>
        </w:tc>
        <w:tc>
          <w:tcPr>
            <w:tcW w:w="7660" w:type="dxa"/>
            <w:vMerge/>
            <w:vAlign w:val="center"/>
            <w:hideMark/>
          </w:tcPr>
          <w:p w14:paraId="41018AA6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</w:tr>
      <w:tr w:rsidR="00823EC5" w:rsidRPr="005115DB" w14:paraId="22AEBC1C" w14:textId="77777777" w:rsidTr="00B046C7">
        <w:trPr>
          <w:trHeight w:val="1080"/>
          <w:jc w:val="center"/>
        </w:trPr>
        <w:tc>
          <w:tcPr>
            <w:tcW w:w="296" w:type="dxa"/>
            <w:vMerge w:val="restart"/>
            <w:shd w:val="clear" w:color="auto" w:fill="auto"/>
            <w:vAlign w:val="center"/>
            <w:hideMark/>
          </w:tcPr>
          <w:p w14:paraId="3352366F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一月</w:t>
            </w:r>
          </w:p>
          <w:p w14:paraId="73FF1C42" w14:textId="77777777" w:rsidR="00823EC5" w:rsidRPr="005115DB" w:rsidRDefault="00823EC5" w:rsidP="005115DB">
            <w:pPr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auto" w:fill="auto"/>
            <w:noWrap/>
            <w:textDirection w:val="tbRlV"/>
            <w:vAlign w:val="center"/>
            <w:hideMark/>
          </w:tcPr>
          <w:p w14:paraId="1CEC0B5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二十一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67AAEF1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18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B9613D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19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783F319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20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C11F7A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21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58576969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22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2C73B896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23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6E7D2B5B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24</w:t>
            </w:r>
          </w:p>
        </w:tc>
        <w:tc>
          <w:tcPr>
            <w:tcW w:w="7660" w:type="dxa"/>
            <w:shd w:val="clear" w:color="auto" w:fill="auto"/>
            <w:hideMark/>
          </w:tcPr>
          <w:p w14:paraId="52F52C3B" w14:textId="52544025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 xml:space="preserve">1/19 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期末教務會議暨課程分享觀摩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(16:00)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1/20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領書、期末校務會議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(1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0:00)；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1/20-23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教科書驗退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(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領書處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12:00-13:00)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。1/21第三次定期考及平時成績登錄截止、</w:t>
            </w:r>
            <w:r w:rsidR="00FC66E2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高一公訓行前說明會</w:t>
            </w:r>
            <w:r w:rsidR="00FC66E2"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(</w:t>
            </w:r>
            <w:r w:rsidR="00FC66E2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第5節</w:t>
            </w:r>
            <w:r w:rsidR="00FC66E2"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)</w:t>
            </w:r>
            <w:r w:rsidR="00FC66E2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、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第2學期開學準備（6-7節，導師時間）、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全年級幹部訓練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(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第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6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節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、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期初特推會。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1/21-23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補行上課（補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2/11-13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）。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 xml:space="preserve"> 1/21-23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、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2/23-24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選修課人工加退選申請。</w:t>
            </w:r>
            <w:r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1/22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各科工場安全衛生管理維護定期檢查。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1/23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第一學期總成績開放查詢、公布補考場次。</w:t>
            </w:r>
          </w:p>
        </w:tc>
      </w:tr>
      <w:tr w:rsidR="00823EC5" w:rsidRPr="005115DB" w14:paraId="56EB6F22" w14:textId="77777777" w:rsidTr="00B046C7">
        <w:trPr>
          <w:trHeight w:val="330"/>
          <w:jc w:val="center"/>
        </w:trPr>
        <w:tc>
          <w:tcPr>
            <w:tcW w:w="296" w:type="dxa"/>
            <w:vMerge/>
            <w:shd w:val="clear" w:color="auto" w:fill="auto"/>
            <w:vAlign w:val="center"/>
            <w:hideMark/>
          </w:tcPr>
          <w:p w14:paraId="24734E7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Merge w:val="restart"/>
            <w:shd w:val="clear" w:color="auto" w:fill="auto"/>
            <w:noWrap/>
            <w:vAlign w:val="center"/>
            <w:hideMark/>
          </w:tcPr>
          <w:p w14:paraId="76972D2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寒假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0AD561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25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4CD820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26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B03460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27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7A24672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28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07755D55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29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3C8A3828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1D992BC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31</w:t>
            </w:r>
          </w:p>
        </w:tc>
        <w:tc>
          <w:tcPr>
            <w:tcW w:w="7660" w:type="dxa"/>
            <w:shd w:val="clear" w:color="auto" w:fill="auto"/>
            <w:hideMark/>
          </w:tcPr>
          <w:p w14:paraId="18322613" w14:textId="1F14869F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1/27學期補考日。1/28第三次定期考成績及平時成績檢核日。1/29學期補考成績登錄截止。</w:t>
            </w:r>
          </w:p>
        </w:tc>
      </w:tr>
      <w:tr w:rsidR="00823EC5" w:rsidRPr="005115DB" w14:paraId="5E9436C8" w14:textId="77777777" w:rsidTr="00B046C7">
        <w:trPr>
          <w:trHeight w:val="330"/>
          <w:jc w:val="center"/>
        </w:trPr>
        <w:tc>
          <w:tcPr>
            <w:tcW w:w="296" w:type="dxa"/>
            <w:vMerge w:val="restart"/>
            <w:shd w:val="clear" w:color="auto" w:fill="auto"/>
            <w:vAlign w:val="center"/>
            <w:hideMark/>
          </w:tcPr>
          <w:p w14:paraId="2113491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二月</w:t>
            </w:r>
          </w:p>
        </w:tc>
        <w:tc>
          <w:tcPr>
            <w:tcW w:w="422" w:type="dxa"/>
            <w:vMerge/>
            <w:vAlign w:val="center"/>
            <w:hideMark/>
          </w:tcPr>
          <w:p w14:paraId="7BE7B3BF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2E78FAA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87F282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13521C4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E5D1763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14570E9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6AD77BF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67BA9228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7</w:t>
            </w:r>
          </w:p>
        </w:tc>
        <w:tc>
          <w:tcPr>
            <w:tcW w:w="7660" w:type="dxa"/>
            <w:shd w:val="clear" w:color="auto" w:fill="auto"/>
            <w:hideMark/>
          </w:tcPr>
          <w:p w14:paraId="7B85FEFD" w14:textId="18AED113" w:rsidR="00823EC5" w:rsidRPr="005115DB" w:rsidRDefault="00F33B7B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2/2-4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開新高校來訪。</w:t>
            </w:r>
            <w:r w:rsidR="00823EC5"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2/3</w:t>
            </w:r>
            <w:r w:rsidR="00823EC5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學習歷程檔案上傳並送認證截止（學生）。</w:t>
            </w:r>
          </w:p>
        </w:tc>
      </w:tr>
      <w:tr w:rsidR="00823EC5" w:rsidRPr="005115DB" w14:paraId="63616F5F" w14:textId="77777777" w:rsidTr="00B046C7">
        <w:trPr>
          <w:trHeight w:val="540"/>
          <w:jc w:val="center"/>
        </w:trPr>
        <w:tc>
          <w:tcPr>
            <w:tcW w:w="296" w:type="dxa"/>
            <w:vMerge/>
            <w:vAlign w:val="center"/>
            <w:hideMark/>
          </w:tcPr>
          <w:p w14:paraId="77066EB2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14:paraId="4CD18CE9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一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E17B65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8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EBBE0F5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8B1E24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B43B93B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3025DFA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12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3802E87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13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629DA174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14</w:t>
            </w:r>
          </w:p>
        </w:tc>
        <w:tc>
          <w:tcPr>
            <w:tcW w:w="7660" w:type="dxa"/>
            <w:shd w:val="clear" w:color="auto" w:fill="auto"/>
            <w:hideMark/>
          </w:tcPr>
          <w:p w14:paraId="5447D91F" w14:textId="2F99C456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 xml:space="preserve">2/10 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學習歷程檔案認證截止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(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教師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2/11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開學，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2/11-13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上班日、課務調整（於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1/21-23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補課）。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2/11-24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延修生申請註冊與選課</w:t>
            </w:r>
          </w:p>
        </w:tc>
      </w:tr>
      <w:tr w:rsidR="00823EC5" w:rsidRPr="005115DB" w14:paraId="4FED52A2" w14:textId="77777777" w:rsidTr="00B046C7">
        <w:trPr>
          <w:trHeight w:val="330"/>
          <w:jc w:val="center"/>
        </w:trPr>
        <w:tc>
          <w:tcPr>
            <w:tcW w:w="296" w:type="dxa"/>
            <w:vMerge/>
            <w:vAlign w:val="center"/>
            <w:hideMark/>
          </w:tcPr>
          <w:p w14:paraId="2BFA8C0B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14:paraId="45DB577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二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AB839EB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15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892A83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16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D4D0B06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17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FAC9701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18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7B29F98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19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1457573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75B8927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21</w:t>
            </w:r>
          </w:p>
        </w:tc>
        <w:tc>
          <w:tcPr>
            <w:tcW w:w="7660" w:type="dxa"/>
            <w:shd w:val="clear" w:color="auto" w:fill="auto"/>
            <w:hideMark/>
          </w:tcPr>
          <w:p w14:paraId="44D8E59B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2/16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農曆除夕。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2/17-20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春節放假。</w:t>
            </w:r>
          </w:p>
        </w:tc>
      </w:tr>
      <w:tr w:rsidR="00823EC5" w:rsidRPr="005115DB" w14:paraId="7803EF2A" w14:textId="77777777" w:rsidTr="00B046C7">
        <w:trPr>
          <w:trHeight w:val="1080"/>
          <w:jc w:val="center"/>
        </w:trPr>
        <w:tc>
          <w:tcPr>
            <w:tcW w:w="296" w:type="dxa"/>
            <w:vMerge/>
            <w:vAlign w:val="center"/>
            <w:hideMark/>
          </w:tcPr>
          <w:p w14:paraId="5E87FD32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14:paraId="22095A08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三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BCFA9D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22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8B37B24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23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887EC58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24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182C4C3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25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10C329A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26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2A22E4E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27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17B5794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28</w:t>
            </w:r>
          </w:p>
        </w:tc>
        <w:tc>
          <w:tcPr>
            <w:tcW w:w="7660" w:type="dxa"/>
            <w:shd w:val="clear" w:color="auto" w:fill="auto"/>
            <w:hideMark/>
          </w:tcPr>
          <w:p w14:paraId="27FB8AAE" w14:textId="13A768E2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2/23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實際開始上課日。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2/23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校內科展作品說明書繳交截止</w:t>
            </w:r>
            <w:r w:rsidR="007D1D51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、校內學習歷程檔案競賽報名截止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2/23-3/4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輔導銷過申請。</w:t>
            </w:r>
            <w:r w:rsidR="009869EA"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2/23-5/15 115學年度工科賽校內初賽。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2/25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-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26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高一公民訓練。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2/25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校內科展作品佈置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(5-7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節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2/26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校內科展評選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(1-4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節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2/26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各科工廠安全衛生、管理及維護定期檢查。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2/27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補假。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2/28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和平紀念日。</w:t>
            </w:r>
            <w:r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2/28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 xml:space="preserve"> </w:t>
            </w:r>
            <w:r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115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年度教育部青年生涯領航計畫申請截止。</w:t>
            </w:r>
          </w:p>
        </w:tc>
      </w:tr>
      <w:tr w:rsidR="00823EC5" w:rsidRPr="005115DB" w14:paraId="58C70268" w14:textId="77777777" w:rsidTr="00B046C7">
        <w:trPr>
          <w:trHeight w:val="825"/>
          <w:jc w:val="center"/>
        </w:trPr>
        <w:tc>
          <w:tcPr>
            <w:tcW w:w="296" w:type="dxa"/>
            <w:vMerge w:val="restart"/>
            <w:shd w:val="clear" w:color="auto" w:fill="auto"/>
            <w:vAlign w:val="center"/>
            <w:hideMark/>
          </w:tcPr>
          <w:p w14:paraId="49FB1E6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三月</w:t>
            </w:r>
          </w:p>
        </w:tc>
        <w:tc>
          <w:tcPr>
            <w:tcW w:w="422" w:type="dxa"/>
            <w:shd w:val="clear" w:color="A6E3B7" w:fill="A6E3B7"/>
            <w:noWrap/>
            <w:vAlign w:val="center"/>
            <w:hideMark/>
          </w:tcPr>
          <w:p w14:paraId="41CAF6B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四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267B063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EE67AA3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AFBB3A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527F1F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787BA5D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3A971482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50FA9791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7</w:t>
            </w:r>
          </w:p>
        </w:tc>
        <w:tc>
          <w:tcPr>
            <w:tcW w:w="7660" w:type="dxa"/>
            <w:shd w:val="clear" w:color="auto" w:fill="auto"/>
            <w:hideMark/>
          </w:tcPr>
          <w:p w14:paraId="3895756F" w14:textId="1A67F78A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3/2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第八節課業輔導開始、校內科展成績公布、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特殊需求學生課輔開始、高一實施心理健康測驗併心靈成長班級輔導課程開始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3/2-12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明石高專來訪。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3/2-18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高二足壘球賽。3/3升旗1</w:t>
            </w:r>
            <w:r w:rsidR="00DD5CFA"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 xml:space="preserve"> (</w:t>
            </w:r>
            <w:r w:rsidR="00DD5CFA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高三暫停</w:t>
            </w:r>
            <w:r w:rsidR="00DD5CFA"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。</w:t>
            </w:r>
            <w:r w:rsidR="00F42770"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3/3-4</w:t>
            </w:r>
            <w:r w:rsidR="00F42770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高三第四次模擬考。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3/4導師會報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(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一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、</w:t>
            </w:r>
            <w:r w:rsidR="00F42770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彈性學習時間暫停、</w:t>
            </w:r>
            <w:r w:rsidRPr="005115DB">
              <w:rPr>
                <w:rFonts w:ascii="標楷體" w:eastAsia="標楷體" w:hAnsi="標楷體" w:cs="Arial" w:hint="eastAsia"/>
                <w:kern w:val="0"/>
                <w:sz w:val="22"/>
              </w:rPr>
              <w:t>生命教育暨閱讀素養課程（6-7節）</w:t>
            </w:r>
            <w:r w:rsidR="00F42770" w:rsidRPr="005115DB">
              <w:rPr>
                <w:rFonts w:ascii="標楷體" w:eastAsia="標楷體" w:hAnsi="標楷體" w:cs="Arial" w:hint="eastAsia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3/4-6全校學生身高體重視力檢查。</w:t>
            </w:r>
          </w:p>
        </w:tc>
      </w:tr>
      <w:tr w:rsidR="00823EC5" w:rsidRPr="005115DB" w14:paraId="50FEA4A1" w14:textId="77777777" w:rsidTr="00B046C7">
        <w:trPr>
          <w:trHeight w:val="810"/>
          <w:jc w:val="center"/>
        </w:trPr>
        <w:tc>
          <w:tcPr>
            <w:tcW w:w="296" w:type="dxa"/>
            <w:vMerge/>
            <w:vAlign w:val="center"/>
            <w:hideMark/>
          </w:tcPr>
          <w:p w14:paraId="65B43CE0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14:paraId="4E904932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五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054EB9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8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4DFC7D2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801785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B726C29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5FAC307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12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6BCC41A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13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1600CB7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14</w:t>
            </w:r>
          </w:p>
        </w:tc>
        <w:tc>
          <w:tcPr>
            <w:tcW w:w="7660" w:type="dxa"/>
            <w:shd w:val="clear" w:color="auto" w:fill="auto"/>
            <w:hideMark/>
          </w:tcPr>
          <w:p w14:paraId="378A557E" w14:textId="0492862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 w:hint="eastAsia"/>
                <w:kern w:val="0"/>
                <w:sz w:val="22"/>
              </w:rPr>
              <w:t>3/9-13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第八節課業輔導暫停。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3/9-20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高一新生盃暨科際盃女子籃球賽。</w:t>
            </w: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3/9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三</w:t>
            </w: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Q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達人截止收件。</w:t>
            </w: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3/10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校園心理諮詢開始</w:t>
            </w:r>
            <w:r w:rsidR="00F33B7B"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、</w:t>
            </w:r>
            <w:r w:rsidRPr="005115DB">
              <w:rPr>
                <w:rFonts w:ascii="標楷體" w:eastAsia="標楷體" w:hAnsi="標楷體" w:cs="Arial"/>
                <w:color w:val="277E40"/>
                <w:kern w:val="0"/>
                <w:sz w:val="22"/>
              </w:rPr>
              <w:t>1150310</w:t>
            </w:r>
            <w:r w:rsidRPr="005115DB">
              <w:rPr>
                <w:rFonts w:ascii="標楷體" w:eastAsia="標楷體" w:hAnsi="標楷體" w:cs="Arial" w:hint="eastAsia"/>
                <w:color w:val="277E40"/>
                <w:kern w:val="0"/>
                <w:sz w:val="22"/>
              </w:rPr>
              <w:t>梯次全國高級中等學校閱讀心得寫作比賽截止。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3/11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簡報力校內初賽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(6-7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節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、社團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(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ㄧ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277E40"/>
                <w:kern w:val="0"/>
                <w:sz w:val="22"/>
              </w:rPr>
              <w:t>3/13 11</w:t>
            </w:r>
            <w:r w:rsidR="009869EA" w:rsidRPr="005115DB">
              <w:rPr>
                <w:rFonts w:ascii="標楷體" w:eastAsia="標楷體" w:hAnsi="標楷體" w:cs="Arial" w:hint="eastAsia"/>
                <w:color w:val="277E40"/>
                <w:kern w:val="0"/>
                <w:sz w:val="22"/>
              </w:rPr>
              <w:t>5</w:t>
            </w:r>
            <w:r w:rsidRPr="005115DB">
              <w:rPr>
                <w:rFonts w:ascii="標楷體" w:eastAsia="標楷體" w:hAnsi="標楷體" w:cs="Arial"/>
                <w:color w:val="277E40"/>
                <w:kern w:val="0"/>
                <w:sz w:val="22"/>
              </w:rPr>
              <w:t>0313</w:t>
            </w:r>
            <w:r w:rsidRPr="005115DB">
              <w:rPr>
                <w:rFonts w:ascii="標楷體" w:eastAsia="標楷體" w:hAnsi="標楷體" w:cs="Arial" w:hint="eastAsia"/>
                <w:color w:val="277E40"/>
                <w:kern w:val="0"/>
                <w:sz w:val="22"/>
              </w:rPr>
              <w:t>梯次全國高級中等學校小論文寫作比賽截止。</w:t>
            </w:r>
            <w:r w:rsidR="003219D7" w:rsidRPr="005115DB">
              <w:rPr>
                <w:rFonts w:ascii="標楷體" w:eastAsia="標楷體" w:hAnsi="標楷體" w:cs="Arial"/>
                <w:color w:val="00B0F0"/>
                <w:kern w:val="0"/>
                <w:sz w:val="22"/>
              </w:rPr>
              <w:t>3/</w:t>
            </w:r>
            <w:r w:rsidR="003219D7" w:rsidRPr="005115DB">
              <w:rPr>
                <w:rFonts w:ascii="標楷體" w:eastAsia="標楷體" w:hAnsi="標楷體" w:cs="Arial" w:hint="eastAsia"/>
                <w:color w:val="00B0F0"/>
                <w:kern w:val="0"/>
                <w:sz w:val="22"/>
              </w:rPr>
              <w:t>14上午全校班親會、</w:t>
            </w:r>
            <w:r w:rsidR="003219D7"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下午親職講座</w:t>
            </w:r>
            <w:r w:rsidR="003219D7"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(</w:t>
            </w:r>
            <w:r w:rsidR="003219D7"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性別議題</w:t>
            </w:r>
            <w:r w:rsidR="003219D7"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)</w:t>
            </w:r>
            <w:r w:rsidR="003219D7" w:rsidRPr="005115DB">
              <w:rPr>
                <w:rFonts w:ascii="標楷體" w:eastAsia="標楷體" w:hAnsi="標楷體" w:cs="Arial" w:hint="eastAsia"/>
                <w:color w:val="00B0F0"/>
                <w:kern w:val="0"/>
                <w:sz w:val="22"/>
              </w:rPr>
              <w:t>。</w:t>
            </w:r>
          </w:p>
        </w:tc>
      </w:tr>
      <w:tr w:rsidR="00823EC5" w:rsidRPr="005115DB" w14:paraId="73E309FD" w14:textId="77777777" w:rsidTr="00B046C7">
        <w:trPr>
          <w:trHeight w:val="540"/>
          <w:jc w:val="center"/>
        </w:trPr>
        <w:tc>
          <w:tcPr>
            <w:tcW w:w="296" w:type="dxa"/>
            <w:vMerge/>
            <w:vAlign w:val="center"/>
            <w:hideMark/>
          </w:tcPr>
          <w:p w14:paraId="53FE96DE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auto" w:fill="99FF99"/>
            <w:noWrap/>
            <w:vAlign w:val="center"/>
            <w:hideMark/>
          </w:tcPr>
          <w:p w14:paraId="68EEAF71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六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7CD785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15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08F5A5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16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68A355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17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F2D341A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18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6434C00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19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56B8C78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09CB7C35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21</w:t>
            </w:r>
          </w:p>
        </w:tc>
        <w:tc>
          <w:tcPr>
            <w:tcW w:w="7660" w:type="dxa"/>
            <w:shd w:val="clear" w:color="auto" w:fill="auto"/>
            <w:hideMark/>
          </w:tcPr>
          <w:p w14:paraId="5E68C1E3" w14:textId="740E6A56" w:rsidR="00823EC5" w:rsidRPr="005115DB" w:rsidRDefault="00F33B7B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3/15 115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年度全國第</w:t>
            </w:r>
            <w:r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1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梯次技能檢定學科測試。</w:t>
            </w:r>
            <w:r w:rsidR="00823EC5"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3/16校園學生自我傷害預防宣導開始</w:t>
            </w:r>
            <w:r w:rsidR="00172556"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(教師)</w:t>
            </w:r>
            <w:r w:rsidR="00823EC5"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。</w:t>
            </w:r>
            <w:r w:rsidR="00823EC5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3/17升旗2(配合逃生疏散演練)。3/18複合式防災演練(第6節全校)。</w:t>
            </w:r>
            <w:r w:rsidR="00823EC5"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3/20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-</w:t>
            </w:r>
            <w:r w:rsidR="00823EC5"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23</w:t>
            </w:r>
            <w:r w:rsidR="00823EC5"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身障生</w:t>
            </w:r>
            <w:r w:rsidR="00823EC5"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115</w:t>
            </w:r>
            <w:r w:rsidR="00823EC5"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學年度升學大專甄試。</w:t>
            </w:r>
          </w:p>
        </w:tc>
      </w:tr>
      <w:tr w:rsidR="00823EC5" w:rsidRPr="005115DB" w14:paraId="19D1EAC3" w14:textId="77777777" w:rsidTr="00BD4FF2">
        <w:trPr>
          <w:trHeight w:val="540"/>
          <w:jc w:val="center"/>
        </w:trPr>
        <w:tc>
          <w:tcPr>
            <w:tcW w:w="296" w:type="dxa"/>
            <w:vMerge/>
            <w:vAlign w:val="center"/>
            <w:hideMark/>
          </w:tcPr>
          <w:p w14:paraId="680317A8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FFFFFF" w:fill="FFFFFF"/>
            <w:noWrap/>
            <w:vAlign w:val="center"/>
            <w:hideMark/>
          </w:tcPr>
          <w:p w14:paraId="59AF85D6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七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DAE3B9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22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031937B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23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8F3BE48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24</w:t>
            </w:r>
          </w:p>
        </w:tc>
        <w:tc>
          <w:tcPr>
            <w:tcW w:w="369" w:type="dxa"/>
            <w:shd w:val="clear" w:color="auto" w:fill="FBE4D5" w:themeFill="accent2" w:themeFillTint="33"/>
            <w:noWrap/>
            <w:vAlign w:val="center"/>
            <w:hideMark/>
          </w:tcPr>
          <w:p w14:paraId="69D7BFD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  <w:bdr w:val="single" w:sz="4" w:space="0" w:color="auto"/>
              </w:rPr>
              <w:t>25</w:t>
            </w:r>
          </w:p>
        </w:tc>
        <w:tc>
          <w:tcPr>
            <w:tcW w:w="316" w:type="dxa"/>
            <w:shd w:val="clear" w:color="auto" w:fill="FAE2D5"/>
            <w:noWrap/>
            <w:vAlign w:val="center"/>
            <w:hideMark/>
          </w:tcPr>
          <w:p w14:paraId="14E8C78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bdr w:val="single" w:sz="4" w:space="0" w:color="auto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  <w:bdr w:val="single" w:sz="4" w:space="0" w:color="auto"/>
              </w:rPr>
              <w:t>26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413C112A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bdr w:val="single" w:sz="4" w:space="0" w:color="auto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27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386B40CA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28</w:t>
            </w:r>
          </w:p>
        </w:tc>
        <w:tc>
          <w:tcPr>
            <w:tcW w:w="7660" w:type="dxa"/>
            <w:shd w:val="clear" w:color="auto" w:fill="auto"/>
            <w:hideMark/>
          </w:tcPr>
          <w:p w14:paraId="05A158A2" w14:textId="4A291CA3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 w:hint="eastAsia"/>
                <w:kern w:val="0"/>
                <w:sz w:val="22"/>
              </w:rPr>
              <w:t>3/23-27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第八節課業輔導暫停。</w:t>
            </w:r>
            <w:r w:rsidR="009869EA"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3/23-27第</w:t>
            </w:r>
            <w:r w:rsidR="009869EA"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56</w:t>
            </w:r>
            <w:r w:rsidR="009869EA"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屆全國技能競賽南區分賽</w:t>
            </w:r>
            <w:r w:rsidR="009869EA"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-</w:t>
            </w:r>
            <w:r w:rsidR="009869EA"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青年組。</w:t>
            </w:r>
            <w:r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3/25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各科工廠安全衛生、管理及維護定期檢查、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認輔會議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3/26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教師輔導知能研習。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3/</w:t>
            </w:r>
            <w:r w:rsidR="00BD4FF2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25-26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第一次定期考查。</w:t>
            </w:r>
          </w:p>
        </w:tc>
      </w:tr>
      <w:tr w:rsidR="00823EC5" w:rsidRPr="005115DB" w14:paraId="03A78074" w14:textId="77777777" w:rsidTr="00B046C7">
        <w:trPr>
          <w:trHeight w:val="540"/>
          <w:jc w:val="center"/>
        </w:trPr>
        <w:tc>
          <w:tcPr>
            <w:tcW w:w="296" w:type="dxa"/>
            <w:vMerge w:val="restart"/>
            <w:shd w:val="clear" w:color="CCCCCC" w:fill="CCCCCC"/>
            <w:vAlign w:val="center"/>
            <w:hideMark/>
          </w:tcPr>
          <w:p w14:paraId="2527FF4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四月</w:t>
            </w:r>
          </w:p>
        </w:tc>
        <w:tc>
          <w:tcPr>
            <w:tcW w:w="422" w:type="dxa"/>
            <w:shd w:val="clear" w:color="A6E3B7" w:fill="A6E3B7"/>
            <w:noWrap/>
            <w:vAlign w:val="center"/>
            <w:hideMark/>
          </w:tcPr>
          <w:p w14:paraId="0A780DE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八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AB8F2C3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29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445F901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30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B6E9738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31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CAC22DA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42C1C11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1E1861A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2867DBA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4</w:t>
            </w:r>
          </w:p>
        </w:tc>
        <w:tc>
          <w:tcPr>
            <w:tcW w:w="7660" w:type="dxa"/>
            <w:shd w:val="clear" w:color="auto" w:fill="auto"/>
            <w:hideMark/>
          </w:tcPr>
          <w:p w14:paraId="33634DAC" w14:textId="04FADA1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3/30-31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高三第五次模擬考。</w:t>
            </w:r>
            <w:r w:rsidRPr="005115DB">
              <w:rPr>
                <w:rFonts w:ascii="標楷體" w:eastAsia="標楷體" w:hAnsi="標楷體" w:cs="Arial"/>
                <w:kern w:val="0"/>
                <w:sz w:val="22"/>
              </w:rPr>
              <w:t>4/1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社團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(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二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4/</w:t>
            </w:r>
            <w:r w:rsidR="00BD4FF2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2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第一次定期考成績登錄截止。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4/3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兒童節補假。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4/4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兒童節。</w:t>
            </w:r>
          </w:p>
        </w:tc>
      </w:tr>
      <w:tr w:rsidR="00823EC5" w:rsidRPr="005115DB" w14:paraId="2A23E9E8" w14:textId="77777777" w:rsidTr="00B046C7">
        <w:trPr>
          <w:trHeight w:val="540"/>
          <w:jc w:val="center"/>
        </w:trPr>
        <w:tc>
          <w:tcPr>
            <w:tcW w:w="296" w:type="dxa"/>
            <w:vMerge/>
            <w:vAlign w:val="center"/>
            <w:hideMark/>
          </w:tcPr>
          <w:p w14:paraId="4BF781C3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A6E3B7" w:fill="A6E3B7"/>
            <w:noWrap/>
            <w:vAlign w:val="center"/>
            <w:hideMark/>
          </w:tcPr>
          <w:p w14:paraId="7139E25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九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4AD0EE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5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E2191F5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6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8E915E8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0FA3E12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7B2C1BB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663134B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08C14C72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11</w:t>
            </w:r>
          </w:p>
        </w:tc>
        <w:tc>
          <w:tcPr>
            <w:tcW w:w="7660" w:type="dxa"/>
            <w:shd w:val="clear" w:color="auto" w:fill="auto"/>
            <w:hideMark/>
          </w:tcPr>
          <w:p w14:paraId="7A9E68B5" w14:textId="59A90EEE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4/5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民族掃墓節。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4/6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民族掃墓節補假。</w:t>
            </w:r>
            <w:r w:rsidR="00F33B7B"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4/7-30</w:t>
            </w:r>
            <w:r w:rsidR="00F33B7B"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特教月宣導。</w:t>
            </w:r>
            <w:r w:rsidRPr="005115DB">
              <w:rPr>
                <w:rFonts w:ascii="標楷體" w:eastAsia="標楷體" w:hAnsi="標楷體" w:cs="Arial"/>
                <w:kern w:val="0"/>
                <w:sz w:val="22"/>
              </w:rPr>
              <w:t>4/8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導師會報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(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二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kern w:val="0"/>
                <w:sz w:val="22"/>
              </w:rPr>
              <w:t>、</w:t>
            </w:r>
            <w:r w:rsidR="00641C09" w:rsidRPr="005115DB">
              <w:rPr>
                <w:rFonts w:ascii="標楷體" w:eastAsia="標楷體" w:hAnsi="標楷體" w:cs="Arial" w:hint="eastAsia"/>
                <w:kern w:val="0"/>
                <w:sz w:val="22"/>
              </w:rPr>
              <w:t>生命教育暨閱讀素養課程（6-7節）、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高一週會A、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第</w:t>
            </w: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6-7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節學生性別講座、性別成長小團體開始。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4/</w:t>
            </w:r>
            <w:r w:rsidR="00BD4FF2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9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第一次定期考</w:t>
            </w:r>
            <w:r w:rsidR="00BD4FF2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查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成績檢核日。</w:t>
            </w:r>
          </w:p>
        </w:tc>
      </w:tr>
      <w:tr w:rsidR="00823EC5" w:rsidRPr="005115DB" w14:paraId="536E2883" w14:textId="77777777" w:rsidTr="00B046C7">
        <w:trPr>
          <w:trHeight w:val="540"/>
          <w:jc w:val="center"/>
        </w:trPr>
        <w:tc>
          <w:tcPr>
            <w:tcW w:w="296" w:type="dxa"/>
            <w:vMerge/>
            <w:vAlign w:val="center"/>
            <w:hideMark/>
          </w:tcPr>
          <w:p w14:paraId="3ED13063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A6E3B7" w:fill="A6E3B7"/>
            <w:noWrap/>
            <w:vAlign w:val="center"/>
            <w:hideMark/>
          </w:tcPr>
          <w:p w14:paraId="7A3A2E43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十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50DBA8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12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ABA709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13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D7E21A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14</w:t>
            </w:r>
          </w:p>
        </w:tc>
        <w:tc>
          <w:tcPr>
            <w:tcW w:w="369" w:type="dxa"/>
            <w:shd w:val="clear" w:color="FFFFFF" w:fill="FFFFFF"/>
            <w:noWrap/>
            <w:vAlign w:val="center"/>
            <w:hideMark/>
          </w:tcPr>
          <w:p w14:paraId="6ADCEFFB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15</w:t>
            </w:r>
          </w:p>
        </w:tc>
        <w:tc>
          <w:tcPr>
            <w:tcW w:w="316" w:type="dxa"/>
            <w:shd w:val="clear" w:color="FFFFFF" w:fill="FFFFFF"/>
            <w:noWrap/>
            <w:vAlign w:val="center"/>
            <w:hideMark/>
          </w:tcPr>
          <w:p w14:paraId="38EF6FF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16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54A6187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17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03064623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18</w:t>
            </w:r>
          </w:p>
        </w:tc>
        <w:tc>
          <w:tcPr>
            <w:tcW w:w="7660" w:type="dxa"/>
            <w:shd w:val="clear" w:color="auto" w:fill="auto"/>
            <w:hideMark/>
          </w:tcPr>
          <w:p w14:paraId="22BD4E36" w14:textId="104D4A43" w:rsidR="00823EC5" w:rsidRPr="005115DB" w:rsidRDefault="00686E2D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4/12在校生技能檢定</w:t>
            </w:r>
            <w:r w:rsidR="009869EA"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學科測驗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。</w:t>
            </w:r>
            <w:r w:rsidR="009869EA"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4/13-5/4</w:t>
            </w:r>
            <w:r w:rsidR="009869EA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高三校外學習成就學分採計申請。</w:t>
            </w:r>
            <w:r w:rsidR="00823EC5"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4/14</w:t>
            </w:r>
            <w:r w:rsidR="00823EC5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升旗3</w:t>
            </w:r>
            <w:r w:rsidR="00823EC5"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 xml:space="preserve"> (</w:t>
            </w:r>
            <w:r w:rsidR="00823EC5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高三暫停</w:t>
            </w:r>
            <w:r w:rsidR="00823EC5"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)</w:t>
            </w:r>
            <w:r w:rsidR="00823EC5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。</w:t>
            </w:r>
            <w:r w:rsidR="00823EC5" w:rsidRPr="005115DB">
              <w:rPr>
                <w:rFonts w:ascii="標楷體" w:eastAsia="標楷體" w:hAnsi="標楷體" w:cs="Arial"/>
                <w:kern w:val="0"/>
                <w:sz w:val="22"/>
              </w:rPr>
              <w:t>4/15</w:t>
            </w:r>
            <w:r w:rsidR="00823EC5"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第</w:t>
            </w:r>
            <w:r w:rsidR="00823EC5"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6-7</w:t>
            </w:r>
            <w:r w:rsidR="00823EC5"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節生命性別暨家庭體驗活動、</w:t>
            </w:r>
            <w:r w:rsidR="00823EC5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高一週會B</w:t>
            </w:r>
            <w:r w:rsidR="00823EC5"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。</w:t>
            </w:r>
            <w:r w:rsidR="00823EC5"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4/16-17</w:t>
            </w:r>
            <w:r w:rsidR="00823EC5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第一次作業抽查</w:t>
            </w:r>
            <w:r w:rsidR="00823EC5"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(</w:t>
            </w:r>
            <w:r w:rsidR="00823EC5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國、英</w:t>
            </w:r>
            <w:r w:rsidR="00823EC5"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)</w:t>
            </w:r>
            <w:r w:rsidR="00823EC5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。</w:t>
            </w:r>
            <w:r w:rsidR="00823EC5"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4/17</w:t>
            </w:r>
            <w:r w:rsidR="00823EC5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高三第八節課業輔導結束。</w:t>
            </w:r>
          </w:p>
        </w:tc>
      </w:tr>
      <w:tr w:rsidR="00823EC5" w:rsidRPr="005115DB" w14:paraId="29C4AEAC" w14:textId="77777777" w:rsidTr="00B046C7">
        <w:trPr>
          <w:trHeight w:val="540"/>
          <w:jc w:val="center"/>
        </w:trPr>
        <w:tc>
          <w:tcPr>
            <w:tcW w:w="296" w:type="dxa"/>
            <w:vMerge/>
            <w:vAlign w:val="center"/>
            <w:hideMark/>
          </w:tcPr>
          <w:p w14:paraId="44151197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C9DAF8" w:fill="C9DAF8"/>
            <w:noWrap/>
            <w:vAlign w:val="center"/>
            <w:hideMark/>
          </w:tcPr>
          <w:p w14:paraId="7750AC3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十一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CEAA193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19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045733A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20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3621E1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21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62802C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22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2800B3DA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23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3E006E1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24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318B3AA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25</w:t>
            </w:r>
          </w:p>
        </w:tc>
        <w:tc>
          <w:tcPr>
            <w:tcW w:w="7660" w:type="dxa"/>
            <w:shd w:val="clear" w:color="auto" w:fill="auto"/>
            <w:hideMark/>
          </w:tcPr>
          <w:p w14:paraId="4556B0AD" w14:textId="15617C42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4/21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轉銜會議。</w:t>
            </w:r>
            <w:r w:rsidRPr="005115DB">
              <w:rPr>
                <w:rFonts w:ascii="標楷體" w:eastAsia="標楷體" w:hAnsi="標楷體" w:cs="Arial"/>
                <w:kern w:val="0"/>
                <w:sz w:val="22"/>
              </w:rPr>
              <w:t>4/22</w:t>
            </w:r>
            <w:r w:rsidRPr="005115DB">
              <w:rPr>
                <w:rFonts w:ascii="標楷體" w:eastAsia="標楷體" w:hAnsi="標楷體"/>
                <w:bCs/>
                <w:sz w:val="22"/>
              </w:rPr>
              <w:t>彈性學習時間調整（學校特色活動：環境教育）</w:t>
            </w:r>
            <w:r w:rsidRPr="005115DB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 w:rsidRPr="005115DB">
              <w:rPr>
                <w:rFonts w:ascii="標楷體" w:eastAsia="標楷體" w:hAnsi="標楷體" w:cs="Arial" w:hint="eastAsia"/>
                <w:kern w:val="0"/>
                <w:sz w:val="22"/>
              </w:rPr>
              <w:t>生命教育暨閱讀素養課程（6-7節）、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高三祈福活動</w:t>
            </w:r>
            <w:r w:rsidR="00F33B7B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、</w:t>
            </w:r>
            <w:r w:rsidR="00F33B7B"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高二特殊生升學輔導說明會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4/23各科工廠安全衛生、管理及維護定期檢查。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4/24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第八節課業輔導暫停。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4/25-26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四技二專統一入學測驗。</w:t>
            </w:r>
          </w:p>
        </w:tc>
      </w:tr>
      <w:tr w:rsidR="00823EC5" w:rsidRPr="005115DB" w14:paraId="5A9B7401" w14:textId="77777777" w:rsidTr="00B046C7">
        <w:trPr>
          <w:trHeight w:val="540"/>
          <w:jc w:val="center"/>
        </w:trPr>
        <w:tc>
          <w:tcPr>
            <w:tcW w:w="296" w:type="dxa"/>
            <w:vMerge/>
            <w:vAlign w:val="center"/>
            <w:hideMark/>
          </w:tcPr>
          <w:p w14:paraId="796DBD72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FFFFFF" w:fill="FFFFFF"/>
            <w:noWrap/>
            <w:vAlign w:val="center"/>
            <w:hideMark/>
          </w:tcPr>
          <w:p w14:paraId="0209AAC4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十二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7E8C77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26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839FFA5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434343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434343"/>
                <w:kern w:val="0"/>
                <w:sz w:val="22"/>
              </w:rPr>
              <w:t>27</w:t>
            </w:r>
          </w:p>
        </w:tc>
        <w:tc>
          <w:tcPr>
            <w:tcW w:w="296" w:type="dxa"/>
            <w:shd w:val="clear" w:color="auto" w:fill="FAE2D5"/>
            <w:noWrap/>
            <w:vAlign w:val="center"/>
            <w:hideMark/>
          </w:tcPr>
          <w:p w14:paraId="741149B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bdr w:val="single" w:sz="4" w:space="0" w:color="auto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  <w:bdr w:val="single" w:sz="4" w:space="0" w:color="auto"/>
              </w:rPr>
              <w:t>28</w:t>
            </w:r>
          </w:p>
        </w:tc>
        <w:tc>
          <w:tcPr>
            <w:tcW w:w="369" w:type="dxa"/>
            <w:shd w:val="clear" w:color="auto" w:fill="FAE2D5"/>
            <w:noWrap/>
            <w:vAlign w:val="center"/>
            <w:hideMark/>
          </w:tcPr>
          <w:p w14:paraId="5646A79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bdr w:val="single" w:sz="4" w:space="0" w:color="auto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  <w:bdr w:val="single" w:sz="4" w:space="0" w:color="auto"/>
              </w:rPr>
              <w:t>29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6F98DE51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30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5695B0A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47A7C26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</w:t>
            </w:r>
          </w:p>
        </w:tc>
        <w:tc>
          <w:tcPr>
            <w:tcW w:w="7660" w:type="dxa"/>
            <w:shd w:val="clear" w:color="auto" w:fill="auto"/>
            <w:hideMark/>
          </w:tcPr>
          <w:p w14:paraId="09D8BB70" w14:textId="27D211AA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 w:hint="eastAsia"/>
                <w:kern w:val="0"/>
                <w:sz w:val="22"/>
              </w:rPr>
              <w:t>4/27-30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第八節課業輔導暫停。</w:t>
            </w: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4/27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高一青少年心理健康後續追蹤輔導開始。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4/28-29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第二次定期考查、高三畢業考。</w:t>
            </w:r>
            <w:r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4/30-5/2 115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年專題實作及創意競賽決賽。</w:t>
            </w:r>
            <w:r w:rsidR="00D641E6"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5/1</w:t>
            </w:r>
            <w:r w:rsidR="00D641E6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勞動節放假。</w:t>
            </w:r>
            <w:r w:rsidR="00D641E6"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5/1-31</w:t>
            </w:r>
            <w:r w:rsidR="00D641E6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水域安全宣傳月。</w:t>
            </w:r>
          </w:p>
        </w:tc>
      </w:tr>
      <w:tr w:rsidR="00823EC5" w:rsidRPr="005115DB" w14:paraId="7787C9DB" w14:textId="77777777" w:rsidTr="00B046C7">
        <w:trPr>
          <w:trHeight w:val="810"/>
          <w:jc w:val="center"/>
        </w:trPr>
        <w:tc>
          <w:tcPr>
            <w:tcW w:w="296" w:type="dxa"/>
            <w:vMerge w:val="restart"/>
            <w:shd w:val="clear" w:color="auto" w:fill="auto"/>
            <w:noWrap/>
            <w:vAlign w:val="center"/>
            <w:hideMark/>
          </w:tcPr>
          <w:p w14:paraId="18BE2CA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lastRenderedPageBreak/>
              <w:t>五月</w:t>
            </w:r>
          </w:p>
        </w:tc>
        <w:tc>
          <w:tcPr>
            <w:tcW w:w="422" w:type="dxa"/>
            <w:shd w:val="clear" w:color="C9DAF8" w:fill="C9DAF8"/>
            <w:noWrap/>
            <w:vAlign w:val="center"/>
            <w:hideMark/>
          </w:tcPr>
          <w:p w14:paraId="52C481F3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十三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7BA1B59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3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9B7F788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296" w:type="dxa"/>
            <w:shd w:val="clear" w:color="FFFFFF" w:fill="FFFFFF"/>
            <w:noWrap/>
            <w:vAlign w:val="center"/>
            <w:hideMark/>
          </w:tcPr>
          <w:p w14:paraId="419FD9D9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369" w:type="dxa"/>
            <w:shd w:val="clear" w:color="FFFFFF" w:fill="FFFFFF"/>
            <w:noWrap/>
            <w:vAlign w:val="center"/>
            <w:hideMark/>
          </w:tcPr>
          <w:p w14:paraId="2C753193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26FBA2C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1EA085F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0F40D849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9</w:t>
            </w:r>
          </w:p>
        </w:tc>
        <w:tc>
          <w:tcPr>
            <w:tcW w:w="7660" w:type="dxa"/>
            <w:shd w:val="clear" w:color="auto" w:fill="auto"/>
            <w:hideMark/>
          </w:tcPr>
          <w:p w14:paraId="45B623CA" w14:textId="6C843AD6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5/3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高三畢業考成績登錄截止。</w:t>
            </w: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5/4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高三學習歷程檔案諮詢輔導入班活動開始。</w:t>
            </w:r>
            <w:r w:rsidR="009869EA" w:rsidRPr="005115DB">
              <w:rPr>
                <w:rFonts w:ascii="標楷體" w:eastAsia="標楷體" w:hAnsi="標楷體" w:cs="Arial"/>
                <w:color w:val="00B050"/>
                <w:kern w:val="0"/>
                <w:sz w:val="22"/>
              </w:rPr>
              <w:t>5/4-15 E-Testing</w:t>
            </w:r>
            <w:r w:rsidR="009869EA" w:rsidRPr="005115DB">
              <w:rPr>
                <w:rFonts w:ascii="標楷體" w:eastAsia="標楷體" w:hAnsi="標楷體" w:cs="Arial" w:hint="eastAsia"/>
                <w:color w:val="00B050"/>
                <w:kern w:val="0"/>
                <w:sz w:val="22"/>
              </w:rPr>
              <w:t>高一高二英文讀本讀書會。</w:t>
            </w: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5/5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各科模擬面試協調會。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5/6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高三學期補考、高三畢業考成績檢核日、高一高二第二次定期考成績登錄截止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、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社團(三)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、高三勞動教育向下扎根校園講座(6-7節)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。5/7</w:t>
            </w:r>
            <w:r w:rsidRPr="005115DB">
              <w:rPr>
                <w:rFonts w:ascii="標楷體" w:eastAsia="標楷體" w:hAnsi="標楷體" w:hint="eastAsia"/>
                <w:bCs/>
                <w:sz w:val="22"/>
              </w:rPr>
              <w:t>高三上傳114-2課程學習成果及114學年多元表現截止（學生）。</w:t>
            </w: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5/8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高三輔導銷過回收、高三科大博覽會。</w:t>
            </w:r>
          </w:p>
        </w:tc>
      </w:tr>
      <w:tr w:rsidR="00823EC5" w:rsidRPr="005115DB" w14:paraId="504E97CA" w14:textId="77777777" w:rsidTr="00B046C7">
        <w:trPr>
          <w:trHeight w:val="540"/>
          <w:jc w:val="center"/>
        </w:trPr>
        <w:tc>
          <w:tcPr>
            <w:tcW w:w="296" w:type="dxa"/>
            <w:vMerge/>
            <w:vAlign w:val="center"/>
            <w:hideMark/>
          </w:tcPr>
          <w:p w14:paraId="2F57CFB8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C9DAF8" w:fill="C9DAF8"/>
            <w:noWrap/>
            <w:vAlign w:val="center"/>
            <w:hideMark/>
          </w:tcPr>
          <w:p w14:paraId="56C894B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十四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7FF212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10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1A6BC3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490546A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12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00341B3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13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37FC25A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14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5F3E39C8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15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713BA8F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16</w:t>
            </w:r>
          </w:p>
        </w:tc>
        <w:tc>
          <w:tcPr>
            <w:tcW w:w="7660" w:type="dxa"/>
            <w:shd w:val="clear" w:color="auto" w:fill="auto"/>
            <w:hideMark/>
          </w:tcPr>
          <w:p w14:paraId="18CECB01" w14:textId="0E6E8953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5/10高三學期補考成績登錄截止。</w:t>
            </w:r>
            <w:r w:rsidR="00DD5CFA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5/10-14日本長野吹奏參訪。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5/12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升旗</w:t>
            </w:r>
            <w:r w:rsidR="009869EA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4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5/12-18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上學期學分重補修專班選課。</w:t>
            </w:r>
            <w:r w:rsidRPr="005115DB">
              <w:rPr>
                <w:rFonts w:ascii="標楷體" w:eastAsia="標楷體" w:hAnsi="標楷體" w:cs="Arial"/>
                <w:kern w:val="0"/>
                <w:sz w:val="22"/>
              </w:rPr>
              <w:t>5/13</w:t>
            </w:r>
            <w:r w:rsidR="004B2D73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導師會報</w:t>
            </w:r>
            <w:r w:rsidR="004B2D73"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 xml:space="preserve"> (</w:t>
            </w:r>
            <w:r w:rsidR="004B2D73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三</w:t>
            </w:r>
            <w:r w:rsidR="004B2D73"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)</w:t>
            </w:r>
            <w:r w:rsidR="004B2D73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、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高三學期補考成績檢核日、</w:t>
            </w:r>
            <w:r w:rsidR="004B2D73" w:rsidRPr="005115DB">
              <w:rPr>
                <w:rFonts w:ascii="標楷體" w:eastAsia="標楷體" w:hAnsi="標楷體" w:hint="eastAsia"/>
                <w:bCs/>
                <w:sz w:val="22"/>
              </w:rPr>
              <w:t>高三114-2課程學習成果認證截止（教師）、</w:t>
            </w:r>
            <w:r w:rsidRPr="005115DB">
              <w:rPr>
                <w:rFonts w:ascii="標楷體" w:eastAsia="標楷體" w:hAnsi="標楷體" w:cs="Arial"/>
                <w:color w:val="00B050"/>
                <w:kern w:val="0"/>
                <w:sz w:val="22"/>
              </w:rPr>
              <w:t>E-Testing</w:t>
            </w:r>
            <w:r w:rsidRPr="005115DB">
              <w:rPr>
                <w:rFonts w:ascii="標楷體" w:eastAsia="標楷體" w:hAnsi="標楷體" w:cs="Arial" w:hint="eastAsia"/>
                <w:color w:val="00B050"/>
                <w:kern w:val="0"/>
                <w:sz w:val="22"/>
              </w:rPr>
              <w:t>英文線上閱讀測驗、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高二週會A</w:t>
            </w:r>
            <w:r w:rsidRPr="005115DB">
              <w:rPr>
                <w:rFonts w:ascii="標楷體" w:eastAsia="標楷體" w:hAnsi="標楷體" w:cs="Arial" w:hint="eastAsia"/>
                <w:color w:val="00B05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5/15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第八節課業輔導暫停。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5/16-17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國中教育會考。</w:t>
            </w:r>
          </w:p>
        </w:tc>
      </w:tr>
      <w:tr w:rsidR="00823EC5" w:rsidRPr="005115DB" w14:paraId="56EB3690" w14:textId="77777777" w:rsidTr="00B046C7">
        <w:trPr>
          <w:trHeight w:val="540"/>
          <w:jc w:val="center"/>
        </w:trPr>
        <w:tc>
          <w:tcPr>
            <w:tcW w:w="296" w:type="dxa"/>
            <w:vMerge/>
            <w:vAlign w:val="center"/>
            <w:hideMark/>
          </w:tcPr>
          <w:p w14:paraId="72220396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C9DAF8" w:fill="C9DAF8"/>
            <w:noWrap/>
            <w:vAlign w:val="center"/>
            <w:hideMark/>
          </w:tcPr>
          <w:p w14:paraId="1DF07E3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十五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E26CD09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17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194AFE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18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02E193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19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38B7348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20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77D2727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21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5F7EFD6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22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25CB2F4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23</w:t>
            </w:r>
          </w:p>
        </w:tc>
        <w:tc>
          <w:tcPr>
            <w:tcW w:w="7660" w:type="dxa"/>
            <w:shd w:val="clear" w:color="auto" w:fill="auto"/>
            <w:hideMark/>
          </w:tcPr>
          <w:p w14:paraId="7EE29E98" w14:textId="0509E0A0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5/18-22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適性轉科申請。</w:t>
            </w:r>
            <w:r w:rsidRPr="005115DB">
              <w:rPr>
                <w:rFonts w:ascii="標楷體" w:eastAsia="標楷體" w:hAnsi="標楷體" w:hint="eastAsia"/>
                <w:bCs/>
                <w:sz w:val="22"/>
              </w:rPr>
              <w:t>5/19-21高三114-2課程學習成果及114學年多元表現收訖明細確認。</w:t>
            </w:r>
            <w:r w:rsidR="00F33B7B" w:rsidRPr="005115DB">
              <w:rPr>
                <w:rFonts w:ascii="標楷體" w:eastAsia="標楷體" w:hAnsi="標楷體" w:cs="Arial"/>
                <w:kern w:val="0"/>
                <w:sz w:val="22"/>
              </w:rPr>
              <w:t>5/20</w:t>
            </w:r>
            <w:r w:rsidR="00F33B7B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彈性學習時間調整（高一高二選課說明會、高三環境教育</w:t>
            </w:r>
            <w:r w:rsidR="00F33B7B"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)</w:t>
            </w:r>
            <w:r w:rsidR="00F33B7B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 xml:space="preserve"> 、</w:t>
            </w:r>
            <w:r w:rsidR="00F33B7B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社團</w:t>
            </w:r>
            <w:r w:rsidR="00F33B7B"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(</w:t>
            </w:r>
            <w:r w:rsidR="00F33B7B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四</w:t>
            </w:r>
            <w:r w:rsidR="00F33B7B"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)</w:t>
            </w:r>
            <w:r w:rsidR="00F33B7B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。</w:t>
            </w:r>
            <w:r w:rsidR="00F33B7B"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5/</w:t>
            </w:r>
            <w:r w:rsidR="00F33B7B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20-26學生自主學習申請。</w:t>
            </w:r>
            <w:r w:rsidR="00F33B7B"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5/20-22</w:t>
            </w:r>
            <w:r w:rsidR="00F33B7B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學聯會正副會長選舉。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5/21-25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上學期學分重補修專班繳費。</w:t>
            </w: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5/21-22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期末</w:t>
            </w: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IEP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會議。</w:t>
            </w:r>
            <w:r w:rsidR="0057554E" w:rsidRPr="005115DB">
              <w:rPr>
                <w:rFonts w:ascii="標楷體" w:eastAsia="標楷體" w:hAnsi="標楷體" w:cs="Arial" w:hint="eastAsia"/>
                <w:kern w:val="0"/>
                <w:sz w:val="22"/>
              </w:rPr>
              <w:t>（暫訂）5/22第八節課業輔導暫停。</w:t>
            </w:r>
          </w:p>
        </w:tc>
      </w:tr>
      <w:tr w:rsidR="00823EC5" w:rsidRPr="005115DB" w14:paraId="56E341AD" w14:textId="77777777" w:rsidTr="00B046C7">
        <w:trPr>
          <w:trHeight w:val="1065"/>
          <w:jc w:val="center"/>
        </w:trPr>
        <w:tc>
          <w:tcPr>
            <w:tcW w:w="296" w:type="dxa"/>
            <w:vMerge/>
            <w:vAlign w:val="center"/>
            <w:hideMark/>
          </w:tcPr>
          <w:p w14:paraId="18990A35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C9DAF8" w:fill="C9DAF8"/>
            <w:noWrap/>
            <w:vAlign w:val="center"/>
            <w:hideMark/>
          </w:tcPr>
          <w:p w14:paraId="42294934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十六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4EA2156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24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50DCB1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25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D350BF1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26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7180D8B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27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50CC640A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28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4C26A59B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29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01ABFA36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30</w:t>
            </w:r>
          </w:p>
        </w:tc>
        <w:tc>
          <w:tcPr>
            <w:tcW w:w="7660" w:type="dxa"/>
            <w:shd w:val="clear" w:color="auto" w:fill="auto"/>
            <w:hideMark/>
          </w:tcPr>
          <w:p w14:paraId="3DAAA75C" w14:textId="5BBCD600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5/24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夏夜呢喃音樂會。</w:t>
            </w: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5/26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期末特推會</w:t>
            </w:r>
            <w:r w:rsidRPr="005115DB">
              <w:rPr>
                <w:rFonts w:ascii="標楷體" w:eastAsia="標楷體" w:hAnsi="標楷體" w:cs="Arial" w:hint="eastAsia"/>
                <w:color w:val="FF6699"/>
                <w:kern w:val="0"/>
                <w:sz w:val="22"/>
              </w:rPr>
              <w:t>、</w:t>
            </w:r>
            <w:r w:rsidRPr="005115DB">
              <w:rPr>
                <w:rFonts w:ascii="標楷體" w:eastAsia="標楷體" w:hAnsi="標楷體" w:cs="Arial" w:hint="eastAsia"/>
                <w:color w:val="00B050"/>
                <w:kern w:val="0"/>
                <w:sz w:val="22"/>
              </w:rPr>
              <w:t>班級讀書會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。</w:t>
            </w:r>
            <w:r w:rsidR="009869EA"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5/26-28</w:t>
            </w:r>
            <w:r w:rsidR="009869EA"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高三各科彈性辦理模擬面試。</w:t>
            </w:r>
            <w:r w:rsidRPr="005115DB">
              <w:rPr>
                <w:rFonts w:ascii="標楷體" w:eastAsia="標楷體" w:hAnsi="標楷體" w:cs="Arial" w:hint="eastAsia"/>
                <w:kern w:val="0"/>
                <w:sz w:val="22"/>
              </w:rPr>
              <w:t>5/27高三彈性學習時間學生成果發表</w:t>
            </w:r>
            <w:r w:rsidRPr="005115DB">
              <w:rPr>
                <w:rFonts w:ascii="標楷體" w:eastAsia="標楷體" w:hAnsi="標楷體" w:cs="Arial"/>
                <w:kern w:val="0"/>
                <w:sz w:val="22"/>
              </w:rPr>
              <w:t>(</w:t>
            </w:r>
            <w:r w:rsidRPr="005115DB">
              <w:rPr>
                <w:rFonts w:ascii="標楷體" w:eastAsia="標楷體" w:hAnsi="標楷體" w:cs="Arial" w:hint="eastAsia"/>
                <w:kern w:val="0"/>
                <w:sz w:val="22"/>
              </w:rPr>
              <w:t>第</w:t>
            </w:r>
            <w:r w:rsidRPr="005115DB">
              <w:rPr>
                <w:rFonts w:ascii="標楷體" w:eastAsia="標楷體" w:hAnsi="標楷體" w:cs="Arial"/>
                <w:kern w:val="0"/>
                <w:sz w:val="22"/>
              </w:rPr>
              <w:t>5</w:t>
            </w:r>
            <w:r w:rsidRPr="005115DB">
              <w:rPr>
                <w:rFonts w:ascii="標楷體" w:eastAsia="標楷體" w:hAnsi="標楷體" w:cs="Arial" w:hint="eastAsia"/>
                <w:kern w:val="0"/>
                <w:sz w:val="22"/>
              </w:rPr>
              <w:t>節</w:t>
            </w:r>
            <w:r w:rsidRPr="005115DB">
              <w:rPr>
                <w:rFonts w:ascii="標楷體" w:eastAsia="標楷體" w:hAnsi="標楷體" w:cs="Arial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kern w:val="0"/>
                <w:sz w:val="22"/>
              </w:rPr>
              <w:t>、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高二週會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B</w:t>
            </w:r>
            <w:r w:rsidRPr="005115DB">
              <w:rPr>
                <w:rFonts w:ascii="標楷體" w:eastAsia="標楷體" w:hAnsi="標楷體" w:cs="Arial" w:hint="eastAsia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5/27-30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高一高二選修課線上初選。</w:t>
            </w:r>
            <w:r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5/28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各科工廠安全衛生、管理及維護定期檢查。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5/28-29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第二次作業抽查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(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專業科目、數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。</w:t>
            </w:r>
          </w:p>
        </w:tc>
      </w:tr>
      <w:tr w:rsidR="00823EC5" w:rsidRPr="005115DB" w14:paraId="694E9BD2" w14:textId="77777777" w:rsidTr="00B046C7">
        <w:trPr>
          <w:trHeight w:val="540"/>
          <w:jc w:val="center"/>
        </w:trPr>
        <w:tc>
          <w:tcPr>
            <w:tcW w:w="296" w:type="dxa"/>
            <w:vMerge w:val="restart"/>
            <w:shd w:val="clear" w:color="auto" w:fill="auto"/>
            <w:vAlign w:val="center"/>
            <w:hideMark/>
          </w:tcPr>
          <w:p w14:paraId="675B5EB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六月</w:t>
            </w:r>
          </w:p>
        </w:tc>
        <w:tc>
          <w:tcPr>
            <w:tcW w:w="422" w:type="dxa"/>
            <w:shd w:val="clear" w:color="C9DAF8" w:fill="C9DAF8"/>
            <w:noWrap/>
            <w:vAlign w:val="center"/>
            <w:hideMark/>
          </w:tcPr>
          <w:p w14:paraId="374E7125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十七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757754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31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13B00A8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F94FB08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16F3F1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53D53A3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362815F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3AE09754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6</w:t>
            </w:r>
          </w:p>
        </w:tc>
        <w:tc>
          <w:tcPr>
            <w:tcW w:w="7660" w:type="dxa"/>
            <w:shd w:val="clear" w:color="auto" w:fill="auto"/>
            <w:hideMark/>
          </w:tcPr>
          <w:p w14:paraId="551A3420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6/1-7/10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三年級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(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延修生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上學期學分自學輔導申請。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6/1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畢業典禮預演。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6/2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畢業典禮。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6/3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社團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(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五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6/3-6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高一高二選修課線上加退選。</w:t>
            </w:r>
            <w:r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6/3-4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高一高二實習報告抽查。</w:t>
            </w: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6/5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高一二輔導銷過回收。</w:t>
            </w:r>
          </w:p>
        </w:tc>
      </w:tr>
      <w:tr w:rsidR="00823EC5" w:rsidRPr="005115DB" w14:paraId="53EE8D71" w14:textId="77777777" w:rsidTr="00B046C7">
        <w:trPr>
          <w:trHeight w:val="330"/>
          <w:jc w:val="center"/>
        </w:trPr>
        <w:tc>
          <w:tcPr>
            <w:tcW w:w="296" w:type="dxa"/>
            <w:vMerge/>
            <w:vAlign w:val="center"/>
            <w:hideMark/>
          </w:tcPr>
          <w:p w14:paraId="07BCAC39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C9DAF8" w:fill="C9DAF8"/>
            <w:noWrap/>
            <w:vAlign w:val="center"/>
            <w:hideMark/>
          </w:tcPr>
          <w:p w14:paraId="6C27AD84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十八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938A49A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7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D0F8755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296" w:type="dxa"/>
            <w:shd w:val="clear" w:color="FFFFFF" w:fill="FFFFFF"/>
            <w:noWrap/>
            <w:vAlign w:val="center"/>
            <w:hideMark/>
          </w:tcPr>
          <w:p w14:paraId="77C7841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369" w:type="dxa"/>
            <w:shd w:val="clear" w:color="FFFFFF" w:fill="FFFFFF"/>
            <w:noWrap/>
            <w:vAlign w:val="center"/>
            <w:hideMark/>
          </w:tcPr>
          <w:p w14:paraId="3C24749A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5D99FB9B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775643F8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12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437A790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13</w:t>
            </w:r>
          </w:p>
        </w:tc>
        <w:tc>
          <w:tcPr>
            <w:tcW w:w="7660" w:type="dxa"/>
            <w:shd w:val="clear" w:color="auto" w:fill="auto"/>
            <w:hideMark/>
          </w:tcPr>
          <w:p w14:paraId="4C82E095" w14:textId="7E60F320" w:rsidR="00823EC5" w:rsidRPr="005115DB" w:rsidRDefault="00A0512A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6/8-12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暑期輔導銷過申請。</w:t>
            </w:r>
            <w:r w:rsidR="00823EC5" w:rsidRPr="005115DB">
              <w:rPr>
                <w:rFonts w:ascii="標楷體" w:eastAsia="標楷體" w:hAnsi="標楷體" w:cs="Arial" w:hint="eastAsia"/>
                <w:kern w:val="0"/>
                <w:sz w:val="22"/>
              </w:rPr>
              <w:t>6/10</w:t>
            </w:r>
            <w:r w:rsidR="00823EC5" w:rsidRPr="005115DB">
              <w:rPr>
                <w:rFonts w:ascii="標楷體" w:eastAsia="標楷體" w:hAnsi="標楷體"/>
                <w:bCs/>
                <w:sz w:val="22"/>
              </w:rPr>
              <w:t>彈性學習時間調整（學校特色活動：環境教育）</w:t>
            </w:r>
            <w:r w:rsidR="00823EC5" w:rsidRPr="005115DB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 w:rsidR="00823EC5" w:rsidRPr="005115DB">
              <w:rPr>
                <w:rFonts w:ascii="標楷體" w:eastAsia="標楷體" w:hAnsi="標楷體" w:cs="Arial" w:hint="eastAsia"/>
                <w:kern w:val="0"/>
                <w:sz w:val="22"/>
              </w:rPr>
              <w:t>生命教育暨閱讀素養課程（6-7節）。</w:t>
            </w:r>
            <w:r w:rsidR="00823EC5"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6/12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班際英文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MV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競賽報名及作品上傳截止、</w:t>
            </w:r>
            <w:r w:rsidR="00823EC5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高一高二第八節課業輔導結束。</w:t>
            </w:r>
            <w:r w:rsidR="00823EC5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6</w:t>
            </w:r>
            <w:r w:rsidR="00823EC5"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/</w:t>
            </w:r>
            <w:r w:rsidR="00823EC5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13</w:t>
            </w:r>
            <w:r w:rsidR="00823EC5"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-</w:t>
            </w:r>
            <w:r w:rsidR="00823EC5"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18熊本教育旅行。</w:t>
            </w:r>
          </w:p>
        </w:tc>
      </w:tr>
      <w:tr w:rsidR="00823EC5" w:rsidRPr="005115DB" w14:paraId="7278369F" w14:textId="77777777" w:rsidTr="00B046C7">
        <w:trPr>
          <w:trHeight w:val="540"/>
          <w:jc w:val="center"/>
        </w:trPr>
        <w:tc>
          <w:tcPr>
            <w:tcW w:w="296" w:type="dxa"/>
            <w:vMerge/>
            <w:vAlign w:val="center"/>
            <w:hideMark/>
          </w:tcPr>
          <w:p w14:paraId="01B515AD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FFFFFF" w:fill="FFFFFF"/>
            <w:noWrap/>
            <w:vAlign w:val="center"/>
            <w:hideMark/>
          </w:tcPr>
          <w:p w14:paraId="1B0D375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十九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5119006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14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DCF3196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15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0AE278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16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43020F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17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756D8E4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18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06F81F06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19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77CAEBF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20</w:t>
            </w:r>
          </w:p>
        </w:tc>
        <w:tc>
          <w:tcPr>
            <w:tcW w:w="7660" w:type="dxa"/>
            <w:shd w:val="clear" w:color="auto" w:fill="auto"/>
            <w:hideMark/>
          </w:tcPr>
          <w:p w14:paraId="3ECA5052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3399"/>
                <w:kern w:val="0"/>
                <w:sz w:val="22"/>
              </w:rPr>
              <w:t>6/16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升旗5、</w:t>
            </w:r>
            <w:r w:rsidRPr="005115DB">
              <w:rPr>
                <w:rFonts w:ascii="標楷體" w:eastAsia="標楷體" w:hAnsi="標楷體" w:cs="Arial" w:hint="eastAsia"/>
                <w:color w:val="FF3399"/>
                <w:kern w:val="0"/>
                <w:sz w:val="22"/>
              </w:rPr>
              <w:t>學生輔導工作委員會議。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6/17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社團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(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六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6/18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各科工廠安全衛生、管理及維護定期檢查。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6/19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端午節放假。</w:t>
            </w:r>
          </w:p>
        </w:tc>
      </w:tr>
      <w:tr w:rsidR="00823EC5" w:rsidRPr="005115DB" w14:paraId="505E51A1" w14:textId="77777777" w:rsidTr="00B046C7">
        <w:trPr>
          <w:trHeight w:val="330"/>
          <w:jc w:val="center"/>
        </w:trPr>
        <w:tc>
          <w:tcPr>
            <w:tcW w:w="296" w:type="dxa"/>
            <w:vMerge/>
            <w:vAlign w:val="center"/>
            <w:hideMark/>
          </w:tcPr>
          <w:p w14:paraId="08D473FE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FFFFFF" w:fill="FFFFFF"/>
            <w:noWrap/>
            <w:vAlign w:val="center"/>
            <w:hideMark/>
          </w:tcPr>
          <w:p w14:paraId="59727F0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二十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8814D99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21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38AB6A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22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B8F11B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23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AA797E2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24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3A7AA36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25</w:t>
            </w:r>
          </w:p>
        </w:tc>
        <w:tc>
          <w:tcPr>
            <w:tcW w:w="316" w:type="dxa"/>
            <w:shd w:val="clear" w:color="auto" w:fill="FAE2D5"/>
            <w:noWrap/>
            <w:vAlign w:val="center"/>
            <w:hideMark/>
          </w:tcPr>
          <w:p w14:paraId="0DDC5CC6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bdr w:val="single" w:sz="4" w:space="0" w:color="auto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  <w:bdr w:val="single" w:sz="4" w:space="0" w:color="auto"/>
              </w:rPr>
              <w:t>26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59DFD90B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27</w:t>
            </w:r>
          </w:p>
        </w:tc>
        <w:tc>
          <w:tcPr>
            <w:tcW w:w="7660" w:type="dxa"/>
            <w:shd w:val="clear" w:color="auto" w:fill="auto"/>
            <w:hideMark/>
          </w:tcPr>
          <w:p w14:paraId="7B964EEA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kern w:val="0"/>
                <w:sz w:val="22"/>
              </w:rPr>
              <w:t>6/24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高二彈性學習時間學生成果發表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(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節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、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學輔會議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 xml:space="preserve"> (16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：</w:t>
            </w: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00)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 xml:space="preserve">6/25 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期末教務會議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(16:00)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6/26-29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第三次定期考查。</w:t>
            </w:r>
          </w:p>
        </w:tc>
      </w:tr>
      <w:tr w:rsidR="00823EC5" w:rsidRPr="005115DB" w14:paraId="2DD41DA9" w14:textId="77777777" w:rsidTr="00B046C7">
        <w:trPr>
          <w:trHeight w:val="540"/>
          <w:jc w:val="center"/>
        </w:trPr>
        <w:tc>
          <w:tcPr>
            <w:tcW w:w="296" w:type="dxa"/>
            <w:vMerge w:val="restart"/>
            <w:shd w:val="clear" w:color="auto" w:fill="auto"/>
            <w:vAlign w:val="center"/>
            <w:hideMark/>
          </w:tcPr>
          <w:p w14:paraId="4D6E799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七月</w:t>
            </w:r>
          </w:p>
        </w:tc>
        <w:tc>
          <w:tcPr>
            <w:tcW w:w="422" w:type="dxa"/>
            <w:shd w:val="clear" w:color="FFFFFF" w:fill="FFFFFF"/>
            <w:noWrap/>
            <w:vAlign w:val="center"/>
            <w:hideMark/>
          </w:tcPr>
          <w:p w14:paraId="223C33A2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二十一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A959F25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28</w:t>
            </w:r>
          </w:p>
        </w:tc>
        <w:tc>
          <w:tcPr>
            <w:tcW w:w="296" w:type="dxa"/>
            <w:shd w:val="clear" w:color="auto" w:fill="FAE2D5"/>
            <w:noWrap/>
            <w:vAlign w:val="center"/>
            <w:hideMark/>
          </w:tcPr>
          <w:p w14:paraId="590751B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bdr w:val="single" w:sz="4" w:space="0" w:color="auto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  <w:bdr w:val="single" w:sz="4" w:space="0" w:color="auto"/>
              </w:rPr>
              <w:t>29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8D6BC51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30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10312F1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5DFA8522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6ED26488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1867A6E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4</w:t>
            </w:r>
          </w:p>
        </w:tc>
        <w:tc>
          <w:tcPr>
            <w:tcW w:w="7660" w:type="dxa"/>
            <w:shd w:val="clear" w:color="auto" w:fill="auto"/>
            <w:hideMark/>
          </w:tcPr>
          <w:p w14:paraId="5B7B8CC4" w14:textId="4D06F50B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6/30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休業式、</w:t>
            </w:r>
            <w:r w:rsidRPr="005115DB">
              <w:rPr>
                <w:rFonts w:ascii="標楷體" w:eastAsia="標楷體" w:hAnsi="標楷體" w:cs="Arial" w:hint="eastAsia"/>
                <w:color w:val="E97132"/>
                <w:kern w:val="0"/>
                <w:sz w:val="22"/>
              </w:rPr>
              <w:t>校務會議(10:10)</w:t>
            </w:r>
            <w:r w:rsidRPr="005115DB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7/1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暑假開始</w:t>
            </w:r>
            <w:r w:rsidR="00A0512A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、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第三次定期考</w:t>
            </w:r>
            <w:r w:rsidR="00D44A2B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查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及平時成績登錄截止。</w:t>
            </w:r>
            <w:r w:rsidR="00A0512A"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7/1-28</w:t>
            </w:r>
            <w:r w:rsidR="00A0512A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上學期學分重補修專班上課。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7/3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第二學期總成績開放查詢、公布補考場次。</w:t>
            </w:r>
          </w:p>
        </w:tc>
      </w:tr>
      <w:tr w:rsidR="00823EC5" w:rsidRPr="005115DB" w14:paraId="59DB96A1" w14:textId="77777777" w:rsidTr="00B046C7">
        <w:trPr>
          <w:trHeight w:val="540"/>
          <w:jc w:val="center"/>
        </w:trPr>
        <w:tc>
          <w:tcPr>
            <w:tcW w:w="296" w:type="dxa"/>
            <w:vMerge/>
            <w:vAlign w:val="center"/>
            <w:hideMark/>
          </w:tcPr>
          <w:p w14:paraId="3D82A9CC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Merge w:val="restart"/>
            <w:shd w:val="clear" w:color="auto" w:fill="auto"/>
            <w:noWrap/>
            <w:vAlign w:val="center"/>
            <w:hideMark/>
          </w:tcPr>
          <w:p w14:paraId="58B8C2F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暑假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31B4422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5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811A91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891926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3AB5814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0F5EFA78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49BB832B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39A3DD9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11</w:t>
            </w:r>
          </w:p>
        </w:tc>
        <w:tc>
          <w:tcPr>
            <w:tcW w:w="7660" w:type="dxa"/>
            <w:shd w:val="clear" w:color="auto" w:fill="auto"/>
            <w:hideMark/>
          </w:tcPr>
          <w:p w14:paraId="5E78C2F2" w14:textId="5921E179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7/6第三次定期考</w:t>
            </w:r>
            <w:r w:rsidR="00D44A2B"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查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及平時成績登錄檢核日。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7/6-12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下學期學分重補修專班選課。7/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7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學期補考。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7/8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暑期課業輔導開始。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7/10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學期補考成績登錄截止。</w:t>
            </w:r>
          </w:p>
        </w:tc>
      </w:tr>
      <w:tr w:rsidR="00823EC5" w:rsidRPr="005115DB" w14:paraId="0838615C" w14:textId="77777777" w:rsidTr="00B046C7">
        <w:trPr>
          <w:trHeight w:val="330"/>
          <w:jc w:val="center"/>
        </w:trPr>
        <w:tc>
          <w:tcPr>
            <w:tcW w:w="296" w:type="dxa"/>
            <w:vMerge/>
            <w:vAlign w:val="center"/>
            <w:hideMark/>
          </w:tcPr>
          <w:p w14:paraId="582E7AB9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0A26FC0D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4A04755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12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3DD3BBA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13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9494316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14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A9F67C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15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605D0D64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16</w:t>
            </w:r>
          </w:p>
        </w:tc>
        <w:tc>
          <w:tcPr>
            <w:tcW w:w="316" w:type="dxa"/>
            <w:shd w:val="clear" w:color="FFFFFF" w:fill="FFFFFF"/>
            <w:noWrap/>
            <w:vAlign w:val="center"/>
            <w:hideMark/>
          </w:tcPr>
          <w:p w14:paraId="6CD795D5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17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259C0AC9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18</w:t>
            </w:r>
          </w:p>
        </w:tc>
        <w:tc>
          <w:tcPr>
            <w:tcW w:w="7660" w:type="dxa"/>
            <w:shd w:val="clear" w:color="auto" w:fill="auto"/>
            <w:hideMark/>
          </w:tcPr>
          <w:p w14:paraId="6E5684FA" w14:textId="6130BA14" w:rsidR="00823EC5" w:rsidRPr="005115DB" w:rsidRDefault="00A0512A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7/14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高一高二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學習歷程檔案上傳並送認證截止日(學生)。</w:t>
            </w:r>
            <w:r w:rsidR="00823EC5"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7/14-17下學期學分重補修專班繳費。</w:t>
            </w:r>
          </w:p>
        </w:tc>
      </w:tr>
      <w:tr w:rsidR="00823EC5" w:rsidRPr="005115DB" w14:paraId="5A89B7FA" w14:textId="77777777" w:rsidTr="00B046C7">
        <w:trPr>
          <w:trHeight w:val="330"/>
          <w:jc w:val="center"/>
        </w:trPr>
        <w:tc>
          <w:tcPr>
            <w:tcW w:w="296" w:type="dxa"/>
            <w:vMerge/>
            <w:vAlign w:val="center"/>
            <w:hideMark/>
          </w:tcPr>
          <w:p w14:paraId="75FBC7AE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5728666E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3EE6C7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19</w:t>
            </w:r>
          </w:p>
        </w:tc>
        <w:tc>
          <w:tcPr>
            <w:tcW w:w="296" w:type="dxa"/>
            <w:shd w:val="clear" w:color="FFFFFF" w:fill="FFFFFF"/>
            <w:noWrap/>
            <w:vAlign w:val="center"/>
            <w:hideMark/>
          </w:tcPr>
          <w:p w14:paraId="2CC4F225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20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A8A3D2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21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458AE2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22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191CDAD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23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030536F1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24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7A19692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25</w:t>
            </w:r>
          </w:p>
        </w:tc>
        <w:tc>
          <w:tcPr>
            <w:tcW w:w="7660" w:type="dxa"/>
            <w:shd w:val="clear" w:color="auto" w:fill="auto"/>
            <w:hideMark/>
          </w:tcPr>
          <w:p w14:paraId="3BE4FB4E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7/21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高一高二學習歷程檔案認證截止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(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教師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。</w:t>
            </w:r>
            <w:r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7/23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各科工廠安全衛生、管理及維護定期檢查。</w:t>
            </w:r>
          </w:p>
        </w:tc>
      </w:tr>
      <w:tr w:rsidR="00823EC5" w:rsidRPr="005115DB" w14:paraId="74C2317B" w14:textId="77777777" w:rsidTr="00B046C7">
        <w:trPr>
          <w:trHeight w:val="540"/>
          <w:jc w:val="center"/>
        </w:trPr>
        <w:tc>
          <w:tcPr>
            <w:tcW w:w="296" w:type="dxa"/>
            <w:vMerge/>
            <w:vAlign w:val="center"/>
            <w:hideMark/>
          </w:tcPr>
          <w:p w14:paraId="7063C716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3ED98BF5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ADAFE4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26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E5B0166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27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451AB0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28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C1BFB72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29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688A2991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30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176981C2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45A3C066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</w:t>
            </w:r>
          </w:p>
        </w:tc>
        <w:tc>
          <w:tcPr>
            <w:tcW w:w="7660" w:type="dxa"/>
            <w:shd w:val="clear" w:color="auto" w:fill="auto"/>
            <w:hideMark/>
          </w:tcPr>
          <w:p w14:paraId="3618E97D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7/29-8/25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下學期學分重補修專班上課。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7/29-8/14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三年級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(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延修生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下學期學分自學輔導申請。</w:t>
            </w:r>
            <w:r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7/29-8/2 56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屆全國技能競賽決賽</w:t>
            </w:r>
            <w:r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(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預定辦理時間</w:t>
            </w:r>
            <w:r w:rsidRPr="005115DB">
              <w:rPr>
                <w:rFonts w:ascii="標楷體" w:eastAsia="標楷體" w:hAnsi="標楷體" w:cs="Arial"/>
                <w:color w:val="0070C0"/>
                <w:kern w:val="0"/>
                <w:sz w:val="22"/>
              </w:rPr>
              <w:t>)</w:t>
            </w:r>
            <w:r w:rsidRPr="005115DB">
              <w:rPr>
                <w:rFonts w:ascii="標楷體" w:eastAsia="標楷體" w:hAnsi="標楷體" w:cs="Arial" w:hint="eastAsia"/>
                <w:color w:val="0070C0"/>
                <w:kern w:val="0"/>
                <w:sz w:val="22"/>
              </w:rPr>
              <w:t>。</w:t>
            </w:r>
          </w:p>
        </w:tc>
      </w:tr>
      <w:tr w:rsidR="00823EC5" w:rsidRPr="005115DB" w14:paraId="595460F4" w14:textId="77777777" w:rsidTr="00B046C7">
        <w:trPr>
          <w:trHeight w:val="330"/>
          <w:jc w:val="center"/>
        </w:trPr>
        <w:tc>
          <w:tcPr>
            <w:tcW w:w="296" w:type="dxa"/>
            <w:vMerge w:val="restart"/>
            <w:shd w:val="clear" w:color="auto" w:fill="auto"/>
            <w:vAlign w:val="center"/>
            <w:hideMark/>
          </w:tcPr>
          <w:p w14:paraId="58F12A0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八月</w:t>
            </w:r>
          </w:p>
        </w:tc>
        <w:tc>
          <w:tcPr>
            <w:tcW w:w="422" w:type="dxa"/>
            <w:vMerge/>
            <w:vAlign w:val="center"/>
            <w:hideMark/>
          </w:tcPr>
          <w:p w14:paraId="36E723FE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C5C96F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71998AA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C029E6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B83BDCA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3814EF8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1637207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5BE5FF39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8</w:t>
            </w:r>
          </w:p>
        </w:tc>
        <w:tc>
          <w:tcPr>
            <w:tcW w:w="7660" w:type="dxa"/>
            <w:shd w:val="clear" w:color="auto" w:fill="auto"/>
            <w:hideMark/>
          </w:tcPr>
          <w:p w14:paraId="217D272B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8/4暑期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課業</w:t>
            </w: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輔導結束</w:t>
            </w:r>
            <w:r w:rsidRPr="005115DB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。</w:t>
            </w:r>
          </w:p>
        </w:tc>
      </w:tr>
      <w:tr w:rsidR="00823EC5" w:rsidRPr="005115DB" w14:paraId="2BB96A80" w14:textId="77777777" w:rsidTr="00B046C7">
        <w:trPr>
          <w:trHeight w:val="330"/>
          <w:jc w:val="center"/>
        </w:trPr>
        <w:tc>
          <w:tcPr>
            <w:tcW w:w="296" w:type="dxa"/>
            <w:vMerge/>
            <w:vAlign w:val="center"/>
            <w:hideMark/>
          </w:tcPr>
          <w:p w14:paraId="151863A9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63B3F6E6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A13D1B7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9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5610C22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71B4619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C5D0D71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12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38D97228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13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08FD34A9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14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74D9FFD9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15</w:t>
            </w:r>
          </w:p>
        </w:tc>
        <w:tc>
          <w:tcPr>
            <w:tcW w:w="7660" w:type="dxa"/>
            <w:shd w:val="clear" w:color="auto" w:fill="auto"/>
            <w:hideMark/>
          </w:tcPr>
          <w:p w14:paraId="6A391A78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EC5" w:rsidRPr="005115DB" w14:paraId="64F2A7D1" w14:textId="77777777" w:rsidTr="00B046C7">
        <w:trPr>
          <w:trHeight w:val="330"/>
          <w:jc w:val="center"/>
        </w:trPr>
        <w:tc>
          <w:tcPr>
            <w:tcW w:w="296" w:type="dxa"/>
            <w:vMerge/>
            <w:vAlign w:val="center"/>
            <w:hideMark/>
          </w:tcPr>
          <w:p w14:paraId="0337827A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03952ADC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C99F7AB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16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9BF1902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17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32F074C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18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E37A992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19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78710EBF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20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244FB4FE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20DF34A4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22</w:t>
            </w:r>
          </w:p>
        </w:tc>
        <w:tc>
          <w:tcPr>
            <w:tcW w:w="7660" w:type="dxa"/>
            <w:shd w:val="clear" w:color="auto" w:fill="auto"/>
            <w:hideMark/>
          </w:tcPr>
          <w:p w14:paraId="2DF32C2E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EC5" w:rsidRPr="005115DB" w14:paraId="290A5EC9" w14:textId="77777777" w:rsidTr="00B046C7">
        <w:trPr>
          <w:trHeight w:val="330"/>
          <w:jc w:val="center"/>
        </w:trPr>
        <w:tc>
          <w:tcPr>
            <w:tcW w:w="296" w:type="dxa"/>
            <w:vMerge/>
            <w:vAlign w:val="center"/>
            <w:hideMark/>
          </w:tcPr>
          <w:p w14:paraId="4C1CE53A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0B92B5EB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659B5AA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23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A9B0491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24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80ADEED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25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4172966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26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179C1F46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27</w:t>
            </w:r>
          </w:p>
        </w:tc>
        <w:tc>
          <w:tcPr>
            <w:tcW w:w="316" w:type="dxa"/>
            <w:shd w:val="clear" w:color="auto" w:fill="auto"/>
            <w:noWrap/>
            <w:vAlign w:val="center"/>
            <w:hideMark/>
          </w:tcPr>
          <w:p w14:paraId="5B688583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28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53D6DE90" w14:textId="77777777" w:rsidR="00823EC5" w:rsidRPr="005115DB" w:rsidRDefault="00823EC5" w:rsidP="005115D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29</w:t>
            </w:r>
          </w:p>
        </w:tc>
        <w:tc>
          <w:tcPr>
            <w:tcW w:w="7660" w:type="dxa"/>
            <w:shd w:val="clear" w:color="auto" w:fill="auto"/>
            <w:noWrap/>
            <w:hideMark/>
          </w:tcPr>
          <w:p w14:paraId="75250A55" w14:textId="77777777" w:rsidR="00823EC5" w:rsidRPr="005115DB" w:rsidRDefault="00823EC5" w:rsidP="005115DB">
            <w:pPr>
              <w:widowControl/>
              <w:spacing w:line="26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5115DB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3412B64" w14:textId="77777777" w:rsidR="002E729D" w:rsidRDefault="002E729D" w:rsidP="005115DB">
      <w:pPr>
        <w:pStyle w:val="af"/>
        <w:spacing w:line="260" w:lineRule="exact"/>
        <w:jc w:val="left"/>
      </w:pPr>
      <w:r w:rsidRPr="00AB77BC">
        <w:rPr>
          <w:rFonts w:hint="eastAsia"/>
        </w:rPr>
        <w:t>【備註】</w:t>
      </w:r>
      <w:bookmarkEnd w:id="2"/>
    </w:p>
    <w:p w14:paraId="562A8726" w14:textId="77777777" w:rsidR="002E729D" w:rsidRPr="00F83B3C" w:rsidRDefault="002E729D" w:rsidP="005115DB">
      <w:pPr>
        <w:pStyle w:val="a9"/>
        <w:numPr>
          <w:ilvl w:val="0"/>
          <w:numId w:val="20"/>
        </w:numPr>
        <w:spacing w:after="160" w:line="260" w:lineRule="exact"/>
        <w:ind w:leftChars="0" w:left="1200" w:hanging="720"/>
        <w:contextualSpacing/>
        <w:rPr>
          <w:rFonts w:ascii="標楷體" w:eastAsia="標楷體" w:hAnsi="標楷體" w:cs="Arial"/>
          <w:color w:val="000000"/>
          <w:kern w:val="0"/>
        </w:rPr>
      </w:pPr>
      <w:r w:rsidRPr="00695E6B">
        <w:rPr>
          <w:rFonts w:ascii="標楷體" w:eastAsia="標楷體" w:hAnsi="標楷體" w:cs="Arial" w:hint="eastAsia"/>
          <w:color w:val="000000"/>
          <w:kern w:val="0"/>
        </w:rPr>
        <w:t>重要行事依據114年8月26日：高市教秘字第11436685700號高雄市政府教育局行事曆、行政院核定</w:t>
      </w:r>
      <w:r w:rsidRPr="00FE1E07">
        <w:rPr>
          <w:rFonts w:ascii="標楷體" w:eastAsia="標楷體" w:hAnsi="標楷體" w:cs="Arial" w:hint="eastAsia"/>
          <w:color w:val="000000"/>
          <w:kern w:val="0"/>
        </w:rPr>
        <w:t>115</w:t>
      </w:r>
      <w:r w:rsidRPr="00695E6B">
        <w:rPr>
          <w:rFonts w:ascii="標楷體" w:eastAsia="標楷體" w:hAnsi="標楷體" w:cs="Arial" w:hint="eastAsia"/>
          <w:color w:val="000000"/>
          <w:kern w:val="0"/>
        </w:rPr>
        <w:t>年政府行政機關辦公日曆</w:t>
      </w:r>
      <w:r>
        <w:rPr>
          <w:rFonts w:ascii="標楷體" w:eastAsia="標楷體" w:hAnsi="標楷體" w:cs="Arial" w:hint="eastAsia"/>
          <w:color w:val="000000"/>
          <w:kern w:val="0"/>
        </w:rPr>
        <w:t>、</w:t>
      </w:r>
      <w:r w:rsidRPr="00B069D0">
        <w:rPr>
          <w:rFonts w:ascii="標楷體" w:eastAsia="標楷體" w:hAnsi="標楷體" w:cs="Arial"/>
          <w:color w:val="000000"/>
          <w:kern w:val="0"/>
        </w:rPr>
        <w:t>114</w:t>
      </w:r>
      <w:r w:rsidRPr="00B069D0">
        <w:rPr>
          <w:rFonts w:ascii="標楷體" w:eastAsia="標楷體" w:hAnsi="標楷體" w:cs="Arial" w:hint="eastAsia"/>
          <w:color w:val="000000"/>
          <w:kern w:val="0"/>
        </w:rPr>
        <w:t>年</w:t>
      </w:r>
      <w:r w:rsidRPr="00B069D0">
        <w:rPr>
          <w:rFonts w:ascii="標楷體" w:eastAsia="標楷體" w:hAnsi="標楷體" w:cs="Arial"/>
          <w:color w:val="000000"/>
          <w:kern w:val="0"/>
        </w:rPr>
        <w:t>10</w:t>
      </w:r>
      <w:r w:rsidRPr="00B069D0">
        <w:rPr>
          <w:rFonts w:ascii="標楷體" w:eastAsia="標楷體" w:hAnsi="標楷體" w:cs="Arial" w:hint="eastAsia"/>
          <w:color w:val="000000"/>
          <w:kern w:val="0"/>
        </w:rPr>
        <w:t>月</w:t>
      </w:r>
      <w:r w:rsidRPr="00B069D0">
        <w:rPr>
          <w:rFonts w:ascii="標楷體" w:eastAsia="標楷體" w:hAnsi="標楷體" w:cs="Arial"/>
          <w:color w:val="000000"/>
          <w:kern w:val="0"/>
        </w:rPr>
        <w:t>21</w:t>
      </w:r>
      <w:r w:rsidRPr="00B069D0">
        <w:rPr>
          <w:rFonts w:ascii="標楷體" w:eastAsia="標楷體" w:hAnsi="標楷體" w:cs="Arial" w:hint="eastAsia"/>
          <w:color w:val="000000"/>
          <w:kern w:val="0"/>
        </w:rPr>
        <w:t>日臺教授國部字第</w:t>
      </w:r>
      <w:r w:rsidRPr="00B069D0">
        <w:rPr>
          <w:rFonts w:ascii="標楷體" w:eastAsia="標楷體" w:hAnsi="標楷體" w:cs="Arial"/>
          <w:color w:val="000000"/>
          <w:kern w:val="0"/>
        </w:rPr>
        <w:t>1145405550</w:t>
      </w:r>
      <w:r w:rsidRPr="00B069D0">
        <w:rPr>
          <w:rFonts w:ascii="標楷體" w:eastAsia="標楷體" w:hAnsi="標楷體" w:cs="Arial" w:hint="eastAsia"/>
          <w:color w:val="000000"/>
          <w:kern w:val="0"/>
        </w:rPr>
        <w:t>號函（</w:t>
      </w:r>
      <w:r w:rsidRPr="00B069D0">
        <w:rPr>
          <w:rFonts w:ascii="標楷體" w:eastAsia="標楷體" w:hAnsi="標楷體" w:cs="Arial"/>
          <w:color w:val="000000"/>
          <w:kern w:val="0"/>
        </w:rPr>
        <w:t>115</w:t>
      </w:r>
      <w:r w:rsidRPr="00B069D0">
        <w:rPr>
          <w:rFonts w:ascii="標楷體" w:eastAsia="標楷體" w:hAnsi="標楷體" w:cs="Arial" w:hint="eastAsia"/>
          <w:color w:val="000000"/>
          <w:kern w:val="0"/>
        </w:rPr>
        <w:t>年度高級中等教育階段學生學習歷程檔案相關日程規劃）</w:t>
      </w:r>
      <w:r w:rsidRPr="00F83B3C">
        <w:rPr>
          <w:rFonts w:ascii="標楷體" w:eastAsia="標楷體" w:hAnsi="標楷體" w:cs="Arial" w:hint="eastAsia"/>
          <w:color w:val="000000"/>
          <w:kern w:val="0"/>
        </w:rPr>
        <w:t>訂定。</w:t>
      </w:r>
    </w:p>
    <w:p w14:paraId="388FA541" w14:textId="77777777" w:rsidR="002E729D" w:rsidRPr="00695E6B" w:rsidRDefault="002E729D" w:rsidP="005115DB">
      <w:pPr>
        <w:pStyle w:val="a9"/>
        <w:numPr>
          <w:ilvl w:val="0"/>
          <w:numId w:val="20"/>
        </w:numPr>
        <w:spacing w:after="160" w:line="260" w:lineRule="exact"/>
        <w:ind w:leftChars="0" w:left="1200" w:hanging="720"/>
        <w:contextualSpacing/>
      </w:pPr>
      <w:r w:rsidRPr="00AB77BC">
        <w:rPr>
          <w:rFonts w:ascii="標楷體" w:eastAsia="標楷體" w:hAnsi="標楷體" w:cs="Arial" w:hint="eastAsia"/>
          <w:color w:val="000000"/>
          <w:kern w:val="0"/>
        </w:rPr>
        <w:t>行事曆各項標示：</w:t>
      </w:r>
      <w:r w:rsidRPr="0081666C">
        <w:rPr>
          <w:rFonts w:ascii="標楷體" w:eastAsia="標楷體" w:hAnsi="標楷體" w:cs="Arial" w:hint="eastAsia"/>
          <w:color w:val="000000"/>
          <w:kern w:val="0"/>
          <w:shd w:val="clear" w:color="auto" w:fill="FBE4D5" w:themeFill="accent2" w:themeFillTint="33"/>
        </w:rPr>
        <w:t>□</w:t>
      </w:r>
      <w:r w:rsidRPr="00AB77BC">
        <w:rPr>
          <w:rFonts w:ascii="標楷體" w:eastAsia="標楷體" w:hAnsi="標楷體" w:cs="Arial" w:hint="eastAsia"/>
          <w:color w:val="000000"/>
          <w:kern w:val="0"/>
        </w:rPr>
        <w:t>表示「定期考查」、輔導課上課週次</w:t>
      </w:r>
      <w:r>
        <w:rPr>
          <w:rFonts w:ascii="標楷體" w:eastAsia="標楷體" w:hAnsi="標楷體" w:cs="Arial" w:hint="eastAsia"/>
          <w:color w:val="000000"/>
          <w:kern w:val="0"/>
        </w:rPr>
        <w:t>（</w:t>
      </w:r>
      <w:r w:rsidRPr="00EE5E70">
        <w:rPr>
          <w:rFonts w:ascii="標楷體" w:eastAsia="標楷體" w:hAnsi="標楷體" w:cs="Arial" w:hint="eastAsia"/>
          <w:color w:val="000000"/>
          <w:kern w:val="0"/>
          <w:shd w:val="clear" w:color="auto" w:fill="B3E5A1"/>
        </w:rPr>
        <w:t>全校</w:t>
      </w:r>
      <w:r>
        <w:rPr>
          <w:rFonts w:ascii="標楷體" w:eastAsia="標楷體" w:hAnsi="標楷體" w:cs="Arial" w:hint="eastAsia"/>
          <w:color w:val="000000"/>
          <w:kern w:val="0"/>
        </w:rPr>
        <w:t>、</w:t>
      </w:r>
      <w:r w:rsidRPr="00EE5E70">
        <w:rPr>
          <w:rFonts w:ascii="標楷體" w:eastAsia="標楷體" w:hAnsi="標楷體" w:cs="Arial" w:hint="eastAsia"/>
          <w:color w:val="000000"/>
          <w:kern w:val="0"/>
          <w:shd w:val="clear" w:color="auto" w:fill="83CAEB"/>
        </w:rPr>
        <w:t>高一高二</w:t>
      </w:r>
      <w:r>
        <w:rPr>
          <w:rFonts w:ascii="標楷體" w:eastAsia="標楷體" w:hAnsi="標楷體" w:cs="Arial" w:hint="eastAsia"/>
          <w:color w:val="000000"/>
          <w:kern w:val="0"/>
        </w:rPr>
        <w:t>）</w:t>
      </w:r>
      <w:r w:rsidRPr="00AB77BC">
        <w:rPr>
          <w:rFonts w:ascii="標楷體" w:eastAsia="標楷體" w:hAnsi="標楷體" w:cs="Arial" w:hint="eastAsia"/>
          <w:color w:val="000000"/>
          <w:kern w:val="0"/>
        </w:rPr>
        <w:t>。</w:t>
      </w:r>
    </w:p>
    <w:p w14:paraId="7391D64A" w14:textId="032F394C" w:rsidR="009869EA" w:rsidRPr="002E729D" w:rsidRDefault="002E729D" w:rsidP="005115DB">
      <w:pPr>
        <w:pStyle w:val="a9"/>
        <w:numPr>
          <w:ilvl w:val="0"/>
          <w:numId w:val="20"/>
        </w:numPr>
        <w:spacing w:after="160" w:line="260" w:lineRule="exact"/>
        <w:ind w:leftChars="0" w:left="1200" w:hanging="720"/>
        <w:contextualSpacing/>
      </w:pPr>
      <w:r w:rsidRPr="00AB77BC">
        <w:rPr>
          <w:rFonts w:ascii="標楷體" w:eastAsia="標楷體" w:hAnsi="標楷體" w:cs="Arial" w:hint="eastAsia"/>
          <w:color w:val="000000"/>
          <w:kern w:val="0"/>
        </w:rPr>
        <w:t>主責之行政單位標示如下：教務處暨一般事務、</w:t>
      </w:r>
      <w:r w:rsidRPr="00AB77BC">
        <w:rPr>
          <w:rFonts w:ascii="標楷體" w:eastAsia="標楷體" w:hAnsi="標楷體" w:cs="Arial" w:hint="eastAsia"/>
          <w:color w:val="FF0000"/>
          <w:kern w:val="0"/>
        </w:rPr>
        <w:t>學務處</w:t>
      </w:r>
      <w:r w:rsidRPr="00AB77BC">
        <w:rPr>
          <w:rFonts w:ascii="標楷體" w:eastAsia="標楷體" w:hAnsi="標楷體" w:cs="Arial" w:hint="eastAsia"/>
          <w:color w:val="000000"/>
          <w:kern w:val="0"/>
        </w:rPr>
        <w:t>、</w:t>
      </w:r>
      <w:r w:rsidRPr="00AB77BC">
        <w:rPr>
          <w:rFonts w:ascii="標楷體" w:eastAsia="標楷體" w:hAnsi="標楷體" w:cs="Arial" w:hint="eastAsia"/>
          <w:color w:val="538135"/>
          <w:kern w:val="0"/>
        </w:rPr>
        <w:t>圖書館</w:t>
      </w:r>
      <w:r w:rsidRPr="00AB77BC">
        <w:rPr>
          <w:rFonts w:ascii="標楷體" w:eastAsia="標楷體" w:hAnsi="標楷體" w:cs="Arial" w:hint="eastAsia"/>
          <w:color w:val="000000"/>
          <w:kern w:val="0"/>
        </w:rPr>
        <w:t>、</w:t>
      </w:r>
      <w:r w:rsidRPr="00AB77BC">
        <w:rPr>
          <w:rFonts w:ascii="標楷體" w:eastAsia="標楷體" w:hAnsi="標楷體" w:cs="Arial" w:hint="eastAsia"/>
          <w:color w:val="365F91"/>
          <w:kern w:val="0"/>
        </w:rPr>
        <w:t>實習處、</w:t>
      </w:r>
      <w:r w:rsidRPr="00AB77BC">
        <w:rPr>
          <w:rFonts w:ascii="標楷體" w:eastAsia="標楷體" w:hAnsi="標楷體" w:cs="Arial" w:hint="eastAsia"/>
          <w:color w:val="FF00FF"/>
          <w:kern w:val="0"/>
        </w:rPr>
        <w:t>輔導處</w:t>
      </w:r>
      <w:r w:rsidRPr="00AB77BC">
        <w:rPr>
          <w:rFonts w:ascii="標楷體" w:eastAsia="標楷體" w:hAnsi="標楷體" w:cs="Arial" w:hint="eastAsia"/>
          <w:color w:val="000000"/>
          <w:kern w:val="0"/>
        </w:rPr>
        <w:t>、</w:t>
      </w:r>
      <w:r w:rsidRPr="00AB77BC">
        <w:rPr>
          <w:rFonts w:ascii="標楷體" w:eastAsia="標楷體" w:hAnsi="標楷體" w:cs="Arial" w:hint="eastAsia"/>
          <w:color w:val="E36C0A"/>
          <w:kern w:val="0"/>
        </w:rPr>
        <w:t>總務處</w:t>
      </w:r>
      <w:r w:rsidRPr="00AB77BC">
        <w:rPr>
          <w:rFonts w:ascii="標楷體" w:eastAsia="標楷體" w:hAnsi="標楷體" w:cs="Arial" w:hint="eastAsia"/>
          <w:color w:val="000000"/>
          <w:kern w:val="0"/>
        </w:rPr>
        <w:t>、</w:t>
      </w:r>
      <w:r w:rsidRPr="00AB77BC">
        <w:rPr>
          <w:rFonts w:ascii="標楷體" w:eastAsia="標楷體" w:hAnsi="標楷體" w:cs="Arial" w:hint="eastAsia"/>
          <w:color w:val="00B0F0"/>
          <w:kern w:val="0"/>
        </w:rPr>
        <w:t>秘書室</w:t>
      </w:r>
      <w:r w:rsidRPr="00AB77BC">
        <w:rPr>
          <w:rFonts w:ascii="標楷體" w:eastAsia="標楷體" w:hAnsi="標楷體" w:cs="Arial" w:hint="eastAsia"/>
          <w:color w:val="000000"/>
          <w:kern w:val="0"/>
        </w:rPr>
        <w:t>。</w:t>
      </w:r>
      <w:bookmarkEnd w:id="0"/>
    </w:p>
    <w:sectPr w:rsidR="009869EA" w:rsidRPr="002E729D" w:rsidSect="005115DB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5AD3" w14:textId="77777777" w:rsidR="00403D98" w:rsidRDefault="00403D98" w:rsidP="002A6A2B">
      <w:r>
        <w:separator/>
      </w:r>
    </w:p>
  </w:endnote>
  <w:endnote w:type="continuationSeparator" w:id="0">
    <w:p w14:paraId="43CD202A" w14:textId="77777777" w:rsidR="00403D98" w:rsidRDefault="00403D98" w:rsidP="002A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DE29" w14:textId="77777777" w:rsidR="00403D98" w:rsidRDefault="00403D98" w:rsidP="002A6A2B">
      <w:r>
        <w:separator/>
      </w:r>
    </w:p>
  </w:footnote>
  <w:footnote w:type="continuationSeparator" w:id="0">
    <w:p w14:paraId="4481B745" w14:textId="77777777" w:rsidR="00403D98" w:rsidRDefault="00403D98" w:rsidP="002A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CEE"/>
    <w:multiLevelType w:val="hybridMultilevel"/>
    <w:tmpl w:val="13EEFC8C"/>
    <w:lvl w:ilvl="0" w:tplc="45DA4EF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95CB1"/>
    <w:multiLevelType w:val="hybridMultilevel"/>
    <w:tmpl w:val="A9ACC118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b w:val="0"/>
        <w:bCs/>
        <w:color w:val="7030A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6D0D8E"/>
    <w:multiLevelType w:val="hybridMultilevel"/>
    <w:tmpl w:val="7A1634C4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color w:val="7030A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9A54A0"/>
    <w:multiLevelType w:val="hybridMultilevel"/>
    <w:tmpl w:val="A9ACC118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b w:val="0"/>
        <w:bCs/>
        <w:color w:val="7030A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DB7BB1"/>
    <w:multiLevelType w:val="hybridMultilevel"/>
    <w:tmpl w:val="A9ACC118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b w:val="0"/>
        <w:bCs/>
        <w:color w:val="7030A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4C7C60"/>
    <w:multiLevelType w:val="hybridMultilevel"/>
    <w:tmpl w:val="7A1634C4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color w:val="7030A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FBB7383"/>
    <w:multiLevelType w:val="hybridMultilevel"/>
    <w:tmpl w:val="7A1634C4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color w:val="7030A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6F664D4"/>
    <w:multiLevelType w:val="hybridMultilevel"/>
    <w:tmpl w:val="7A1634C4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color w:val="7030A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81564D4"/>
    <w:multiLevelType w:val="hybridMultilevel"/>
    <w:tmpl w:val="7A1634C4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color w:val="7030A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C277DF0"/>
    <w:multiLevelType w:val="hybridMultilevel"/>
    <w:tmpl w:val="F66AD194"/>
    <w:lvl w:ilvl="0" w:tplc="D09EF01E">
      <w:start w:val="1"/>
      <w:numFmt w:val="taiwaneseCountingThousand"/>
      <w:lvlText w:val="%1、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C37082"/>
    <w:multiLevelType w:val="hybridMultilevel"/>
    <w:tmpl w:val="A9ACC118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b w:val="0"/>
        <w:bCs/>
        <w:color w:val="7030A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E50826"/>
    <w:multiLevelType w:val="multilevel"/>
    <w:tmpl w:val="95ECFCD4"/>
    <w:lvl w:ilvl="0">
      <w:start w:val="1"/>
      <w:numFmt w:val="decimal"/>
      <w:lvlText w:val="%1、"/>
      <w:lvlJc w:val="left"/>
      <w:pPr>
        <w:ind w:left="1140" w:hanging="720"/>
      </w:pPr>
    </w:lvl>
    <w:lvl w:ilvl="1">
      <w:start w:val="1"/>
      <w:numFmt w:val="decim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decim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decim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2" w15:restartNumberingAfterBreak="0">
    <w:nsid w:val="2E2A37B4"/>
    <w:multiLevelType w:val="hybridMultilevel"/>
    <w:tmpl w:val="A9ACC118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b w:val="0"/>
        <w:bCs/>
        <w:color w:val="7030A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6B5A0B"/>
    <w:multiLevelType w:val="hybridMultilevel"/>
    <w:tmpl w:val="7A1634C4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color w:val="7030A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A056952"/>
    <w:multiLevelType w:val="hybridMultilevel"/>
    <w:tmpl w:val="9F4807FA"/>
    <w:lvl w:ilvl="0" w:tplc="69E4DC0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B9A1189"/>
    <w:multiLevelType w:val="hybridMultilevel"/>
    <w:tmpl w:val="7A1634C4"/>
    <w:lvl w:ilvl="0" w:tplc="8BDE4E74">
      <w:start w:val="1"/>
      <w:numFmt w:val="decimal"/>
      <w:lvlText w:val="%1."/>
      <w:lvlJc w:val="left"/>
      <w:pPr>
        <w:ind w:left="960" w:hanging="480"/>
      </w:pPr>
      <w:rPr>
        <w:rFonts w:hint="eastAsia"/>
        <w:color w:val="7030A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34F093F"/>
    <w:multiLevelType w:val="hybridMultilevel"/>
    <w:tmpl w:val="7A1634C4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color w:val="7030A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4541D5F"/>
    <w:multiLevelType w:val="hybridMultilevel"/>
    <w:tmpl w:val="7A1634C4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color w:val="7030A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5173933"/>
    <w:multiLevelType w:val="hybridMultilevel"/>
    <w:tmpl w:val="7A1634C4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color w:val="7030A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6055EC8"/>
    <w:multiLevelType w:val="hybridMultilevel"/>
    <w:tmpl w:val="A9ACC118"/>
    <w:lvl w:ilvl="0" w:tplc="3A78778A">
      <w:start w:val="1"/>
      <w:numFmt w:val="taiwaneseCountingThousand"/>
      <w:lvlText w:val="%1、"/>
      <w:lvlJc w:val="left"/>
      <w:pPr>
        <w:ind w:left="480" w:hanging="480"/>
      </w:pPr>
      <w:rPr>
        <w:b w:val="0"/>
        <w:bCs/>
        <w:color w:val="7030A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8199253">
    <w:abstractNumId w:val="9"/>
  </w:num>
  <w:num w:numId="2" w16cid:durableId="1084231396">
    <w:abstractNumId w:val="19"/>
  </w:num>
  <w:num w:numId="3" w16cid:durableId="1847867661">
    <w:abstractNumId w:val="14"/>
  </w:num>
  <w:num w:numId="4" w16cid:durableId="322202366">
    <w:abstractNumId w:val="15"/>
  </w:num>
  <w:num w:numId="5" w16cid:durableId="1159804259">
    <w:abstractNumId w:val="8"/>
  </w:num>
  <w:num w:numId="6" w16cid:durableId="47728314">
    <w:abstractNumId w:val="4"/>
  </w:num>
  <w:num w:numId="7" w16cid:durableId="158733954">
    <w:abstractNumId w:val="16"/>
  </w:num>
  <w:num w:numId="8" w16cid:durableId="944733051">
    <w:abstractNumId w:val="5"/>
  </w:num>
  <w:num w:numId="9" w16cid:durableId="1088313472">
    <w:abstractNumId w:val="1"/>
  </w:num>
  <w:num w:numId="10" w16cid:durableId="1233387674">
    <w:abstractNumId w:val="7"/>
  </w:num>
  <w:num w:numId="11" w16cid:durableId="115146836">
    <w:abstractNumId w:val="3"/>
  </w:num>
  <w:num w:numId="12" w16cid:durableId="1335643464">
    <w:abstractNumId w:val="10"/>
  </w:num>
  <w:num w:numId="13" w16cid:durableId="417294826">
    <w:abstractNumId w:val="18"/>
  </w:num>
  <w:num w:numId="14" w16cid:durableId="1634099468">
    <w:abstractNumId w:val="12"/>
  </w:num>
  <w:num w:numId="15" w16cid:durableId="398210354">
    <w:abstractNumId w:val="17"/>
  </w:num>
  <w:num w:numId="16" w16cid:durableId="560143848">
    <w:abstractNumId w:val="6"/>
  </w:num>
  <w:num w:numId="17" w16cid:durableId="1536456632">
    <w:abstractNumId w:val="2"/>
  </w:num>
  <w:num w:numId="18" w16cid:durableId="2101487070">
    <w:abstractNumId w:val="13"/>
  </w:num>
  <w:num w:numId="19" w16cid:durableId="754666967">
    <w:abstractNumId w:val="11"/>
  </w:num>
  <w:num w:numId="20" w16cid:durableId="42365426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5D"/>
    <w:rsid w:val="00003085"/>
    <w:rsid w:val="0001465B"/>
    <w:rsid w:val="0003650C"/>
    <w:rsid w:val="00047645"/>
    <w:rsid w:val="0005199A"/>
    <w:rsid w:val="00054DCF"/>
    <w:rsid w:val="00095B19"/>
    <w:rsid w:val="000A42C0"/>
    <w:rsid w:val="000C3D7A"/>
    <w:rsid w:val="000D2C37"/>
    <w:rsid w:val="00103541"/>
    <w:rsid w:val="00106850"/>
    <w:rsid w:val="00112F86"/>
    <w:rsid w:val="00135D2C"/>
    <w:rsid w:val="0015388D"/>
    <w:rsid w:val="00172556"/>
    <w:rsid w:val="00175C04"/>
    <w:rsid w:val="001901EE"/>
    <w:rsid w:val="001B6BA0"/>
    <w:rsid w:val="001D4AAA"/>
    <w:rsid w:val="001D716F"/>
    <w:rsid w:val="001E13DD"/>
    <w:rsid w:val="001E3A7E"/>
    <w:rsid w:val="00203DEF"/>
    <w:rsid w:val="00214109"/>
    <w:rsid w:val="00215B87"/>
    <w:rsid w:val="0021761A"/>
    <w:rsid w:val="0023588A"/>
    <w:rsid w:val="0025106F"/>
    <w:rsid w:val="0026222C"/>
    <w:rsid w:val="00263A55"/>
    <w:rsid w:val="00275976"/>
    <w:rsid w:val="00276839"/>
    <w:rsid w:val="00285BC2"/>
    <w:rsid w:val="00297350"/>
    <w:rsid w:val="002A251C"/>
    <w:rsid w:val="002A6A2B"/>
    <w:rsid w:val="002C5D0E"/>
    <w:rsid w:val="002E729D"/>
    <w:rsid w:val="002F1EA3"/>
    <w:rsid w:val="002F656F"/>
    <w:rsid w:val="002F71F9"/>
    <w:rsid w:val="003015E3"/>
    <w:rsid w:val="0031112C"/>
    <w:rsid w:val="00315130"/>
    <w:rsid w:val="003171AE"/>
    <w:rsid w:val="003219D7"/>
    <w:rsid w:val="003227F3"/>
    <w:rsid w:val="00342A1C"/>
    <w:rsid w:val="00353DB3"/>
    <w:rsid w:val="00360C3A"/>
    <w:rsid w:val="00363E63"/>
    <w:rsid w:val="00375A6F"/>
    <w:rsid w:val="00375B93"/>
    <w:rsid w:val="00380708"/>
    <w:rsid w:val="003C2264"/>
    <w:rsid w:val="003D248F"/>
    <w:rsid w:val="003E098C"/>
    <w:rsid w:val="003E43D2"/>
    <w:rsid w:val="003F64E4"/>
    <w:rsid w:val="00403D98"/>
    <w:rsid w:val="0042547C"/>
    <w:rsid w:val="00452C1C"/>
    <w:rsid w:val="00463DE8"/>
    <w:rsid w:val="00475C91"/>
    <w:rsid w:val="0047782D"/>
    <w:rsid w:val="004A5FD3"/>
    <w:rsid w:val="004A701B"/>
    <w:rsid w:val="004B2D73"/>
    <w:rsid w:val="004B527B"/>
    <w:rsid w:val="004B7AEF"/>
    <w:rsid w:val="004D5E81"/>
    <w:rsid w:val="004F2424"/>
    <w:rsid w:val="005115DB"/>
    <w:rsid w:val="00517F74"/>
    <w:rsid w:val="0057554E"/>
    <w:rsid w:val="005C3F7D"/>
    <w:rsid w:val="005C455A"/>
    <w:rsid w:val="005D495A"/>
    <w:rsid w:val="005F19A8"/>
    <w:rsid w:val="00641C09"/>
    <w:rsid w:val="006676D3"/>
    <w:rsid w:val="00672C07"/>
    <w:rsid w:val="00682CE1"/>
    <w:rsid w:val="00686E2D"/>
    <w:rsid w:val="006A625A"/>
    <w:rsid w:val="006B783F"/>
    <w:rsid w:val="006D7489"/>
    <w:rsid w:val="006E6204"/>
    <w:rsid w:val="006F76ED"/>
    <w:rsid w:val="007272E4"/>
    <w:rsid w:val="00765406"/>
    <w:rsid w:val="0079030F"/>
    <w:rsid w:val="007B3BCC"/>
    <w:rsid w:val="007B415A"/>
    <w:rsid w:val="007D0222"/>
    <w:rsid w:val="007D1D51"/>
    <w:rsid w:val="007F0236"/>
    <w:rsid w:val="008138BE"/>
    <w:rsid w:val="00823EC5"/>
    <w:rsid w:val="00856303"/>
    <w:rsid w:val="00871144"/>
    <w:rsid w:val="00881268"/>
    <w:rsid w:val="00887393"/>
    <w:rsid w:val="00897D82"/>
    <w:rsid w:val="008C7B66"/>
    <w:rsid w:val="008D1509"/>
    <w:rsid w:val="008D3BE3"/>
    <w:rsid w:val="00910082"/>
    <w:rsid w:val="00915992"/>
    <w:rsid w:val="00930C76"/>
    <w:rsid w:val="009565A4"/>
    <w:rsid w:val="00967A25"/>
    <w:rsid w:val="009869EA"/>
    <w:rsid w:val="00993270"/>
    <w:rsid w:val="009C0437"/>
    <w:rsid w:val="009C162F"/>
    <w:rsid w:val="00A0512A"/>
    <w:rsid w:val="00A058B4"/>
    <w:rsid w:val="00A16E26"/>
    <w:rsid w:val="00A55C63"/>
    <w:rsid w:val="00A60684"/>
    <w:rsid w:val="00A737B1"/>
    <w:rsid w:val="00A953F1"/>
    <w:rsid w:val="00AA61BD"/>
    <w:rsid w:val="00AA64DD"/>
    <w:rsid w:val="00AB1EB0"/>
    <w:rsid w:val="00AB670A"/>
    <w:rsid w:val="00AB7F97"/>
    <w:rsid w:val="00AC5789"/>
    <w:rsid w:val="00AC7367"/>
    <w:rsid w:val="00AE56A5"/>
    <w:rsid w:val="00B1799D"/>
    <w:rsid w:val="00B35798"/>
    <w:rsid w:val="00B41D94"/>
    <w:rsid w:val="00B4533D"/>
    <w:rsid w:val="00B856D1"/>
    <w:rsid w:val="00B95868"/>
    <w:rsid w:val="00BA0508"/>
    <w:rsid w:val="00BD3F8F"/>
    <w:rsid w:val="00BD4FF2"/>
    <w:rsid w:val="00BE1CBB"/>
    <w:rsid w:val="00BF4FC1"/>
    <w:rsid w:val="00C01F99"/>
    <w:rsid w:val="00C142AB"/>
    <w:rsid w:val="00C148E6"/>
    <w:rsid w:val="00C14A70"/>
    <w:rsid w:val="00C159B7"/>
    <w:rsid w:val="00C22E8C"/>
    <w:rsid w:val="00C24B28"/>
    <w:rsid w:val="00C320C8"/>
    <w:rsid w:val="00C37CE6"/>
    <w:rsid w:val="00C46613"/>
    <w:rsid w:val="00C7540D"/>
    <w:rsid w:val="00C83C8F"/>
    <w:rsid w:val="00CC4BAC"/>
    <w:rsid w:val="00CE5865"/>
    <w:rsid w:val="00D17CF1"/>
    <w:rsid w:val="00D2690C"/>
    <w:rsid w:val="00D417F8"/>
    <w:rsid w:val="00D44A2B"/>
    <w:rsid w:val="00D4585D"/>
    <w:rsid w:val="00D641E6"/>
    <w:rsid w:val="00D73DBC"/>
    <w:rsid w:val="00DD38A7"/>
    <w:rsid w:val="00DD5CFA"/>
    <w:rsid w:val="00DD793A"/>
    <w:rsid w:val="00DE65C8"/>
    <w:rsid w:val="00DF78D0"/>
    <w:rsid w:val="00E0011F"/>
    <w:rsid w:val="00E03322"/>
    <w:rsid w:val="00E60019"/>
    <w:rsid w:val="00E616A1"/>
    <w:rsid w:val="00E6746D"/>
    <w:rsid w:val="00E6764A"/>
    <w:rsid w:val="00E73025"/>
    <w:rsid w:val="00E85B68"/>
    <w:rsid w:val="00EB15CD"/>
    <w:rsid w:val="00EC2669"/>
    <w:rsid w:val="00EE4D34"/>
    <w:rsid w:val="00F07E9B"/>
    <w:rsid w:val="00F33B7B"/>
    <w:rsid w:val="00F34566"/>
    <w:rsid w:val="00F42770"/>
    <w:rsid w:val="00F51271"/>
    <w:rsid w:val="00F56D2E"/>
    <w:rsid w:val="00F94277"/>
    <w:rsid w:val="00FA25C9"/>
    <w:rsid w:val="00FC2ACA"/>
    <w:rsid w:val="00FC66E2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C072D6D"/>
  <w15:chartTrackingRefBased/>
  <w15:docId w15:val="{E9EA909C-4B7F-4FD6-B6FC-1BB5553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6A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A6A2B"/>
    <w:rPr>
      <w:kern w:val="2"/>
    </w:rPr>
  </w:style>
  <w:style w:type="paragraph" w:styleId="a6">
    <w:name w:val="footer"/>
    <w:basedOn w:val="a"/>
    <w:link w:val="a7"/>
    <w:uiPriority w:val="99"/>
    <w:unhideWhenUsed/>
    <w:rsid w:val="002A6A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A6A2B"/>
    <w:rPr>
      <w:kern w:val="2"/>
    </w:rPr>
  </w:style>
  <w:style w:type="character" w:styleId="a8">
    <w:name w:val="Hyperlink"/>
    <w:uiPriority w:val="99"/>
    <w:semiHidden/>
    <w:unhideWhenUsed/>
    <w:rsid w:val="00887393"/>
    <w:rPr>
      <w:color w:val="0000FF"/>
      <w:u w:val="single"/>
    </w:rPr>
  </w:style>
  <w:style w:type="paragraph" w:styleId="a9">
    <w:name w:val="List Paragraph"/>
    <w:aliases w:val="卑南壹"/>
    <w:basedOn w:val="a"/>
    <w:link w:val="aa"/>
    <w:uiPriority w:val="34"/>
    <w:qFormat/>
    <w:rsid w:val="00E6746D"/>
    <w:pPr>
      <w:ind w:leftChars="200" w:left="480"/>
    </w:pPr>
  </w:style>
  <w:style w:type="paragraph" w:styleId="ab">
    <w:name w:val="Body Text Indent"/>
    <w:basedOn w:val="a"/>
    <w:link w:val="ac"/>
    <w:rsid w:val="005C3F7D"/>
    <w:pPr>
      <w:spacing w:line="0" w:lineRule="atLeast"/>
      <w:ind w:left="640" w:hangingChars="200" w:hanging="640"/>
    </w:pPr>
    <w:rPr>
      <w:rFonts w:ascii="標楷體" w:eastAsia="標楷體" w:hAnsi="Times New Roman"/>
      <w:sz w:val="32"/>
      <w:szCs w:val="24"/>
    </w:rPr>
  </w:style>
  <w:style w:type="character" w:customStyle="1" w:styleId="ac">
    <w:name w:val="本文縮排 字元"/>
    <w:basedOn w:val="a0"/>
    <w:link w:val="ab"/>
    <w:rsid w:val="005C3F7D"/>
    <w:rPr>
      <w:rFonts w:ascii="標楷體" w:eastAsia="標楷體" w:hAnsi="Times New Roman"/>
      <w:kern w:val="2"/>
      <w:sz w:val="32"/>
      <w:szCs w:val="24"/>
    </w:rPr>
  </w:style>
  <w:style w:type="character" w:customStyle="1" w:styleId="aa">
    <w:name w:val="清單段落 字元"/>
    <w:aliases w:val="卑南壹 字元"/>
    <w:link w:val="a9"/>
    <w:uiPriority w:val="34"/>
    <w:rsid w:val="006F76ED"/>
    <w:rPr>
      <w:kern w:val="2"/>
      <w:sz w:val="24"/>
      <w:szCs w:val="22"/>
    </w:rPr>
  </w:style>
  <w:style w:type="paragraph" w:styleId="ad">
    <w:name w:val="Body Text"/>
    <w:basedOn w:val="a"/>
    <w:link w:val="ae"/>
    <w:uiPriority w:val="99"/>
    <w:semiHidden/>
    <w:unhideWhenUsed/>
    <w:rsid w:val="0025106F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25106F"/>
    <w:rPr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rsid w:val="002E729D"/>
    <w:pPr>
      <w:jc w:val="center"/>
    </w:pPr>
    <w:rPr>
      <w:rFonts w:ascii="標楷體" w:eastAsia="標楷體" w:hAnsi="標楷體"/>
      <w:szCs w:val="24"/>
    </w:rPr>
  </w:style>
  <w:style w:type="character" w:customStyle="1" w:styleId="af0">
    <w:name w:val="註釋標題 字元"/>
    <w:basedOn w:val="a0"/>
    <w:link w:val="af"/>
    <w:uiPriority w:val="99"/>
    <w:rsid w:val="002E729D"/>
    <w:rPr>
      <w:rFonts w:ascii="標楷體" w:eastAsia="標楷體" w:hAnsi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2026-01-20T06:48:00Z</cp:lastPrinted>
  <dcterms:created xsi:type="dcterms:W3CDTF">2026-01-20T05:27:00Z</dcterms:created>
  <dcterms:modified xsi:type="dcterms:W3CDTF">2026-01-20T06:48:00Z</dcterms:modified>
</cp:coreProperties>
</file>